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C4" w:rsidRDefault="00CD2FC4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bookmarkStart w:id="0" w:name="_GoBack"/>
      <w:bookmarkEnd w:id="0"/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Na temelju članaka126. i 127. Zakona o odgoju i obrazovanju u osnovnoj i srednjoj školi (“N.N.“ br. 87/08., </w:t>
      </w:r>
      <w:r w:rsidR="00F35627">
        <w:rPr>
          <w:rFonts w:ascii="Roboto" w:hAnsi="Roboto"/>
          <w:sz w:val="23"/>
          <w:szCs w:val="23"/>
        </w:rPr>
        <w:t>86/09., 92/10., 105/10.</w:t>
      </w:r>
      <w:r>
        <w:rPr>
          <w:rFonts w:ascii="Roboto" w:hAnsi="Roboto"/>
          <w:sz w:val="23"/>
          <w:szCs w:val="23"/>
        </w:rPr>
        <w:t xml:space="preserve">, </w:t>
      </w:r>
      <w:r w:rsidR="00CD15E7">
        <w:rPr>
          <w:rFonts w:ascii="Roboto" w:hAnsi="Roboto"/>
          <w:sz w:val="23"/>
          <w:szCs w:val="23"/>
        </w:rPr>
        <w:t>90/11., 16/12., 86/12., 94/13.,</w:t>
      </w:r>
      <w:r>
        <w:rPr>
          <w:rFonts w:ascii="Roboto" w:hAnsi="Roboto"/>
          <w:sz w:val="23"/>
          <w:szCs w:val="23"/>
        </w:rPr>
        <w:t xml:space="preserve"> 152/14.</w:t>
      </w:r>
      <w:r w:rsidR="00F35627">
        <w:rPr>
          <w:rFonts w:ascii="Roboto" w:hAnsi="Roboto"/>
          <w:sz w:val="23"/>
          <w:szCs w:val="23"/>
        </w:rPr>
        <w:t xml:space="preserve"> i 7/17.) te  članka 75</w:t>
      </w:r>
      <w:r>
        <w:rPr>
          <w:rFonts w:ascii="Roboto" w:hAnsi="Roboto"/>
          <w:sz w:val="23"/>
          <w:szCs w:val="23"/>
        </w:rPr>
        <w:t>. Statut</w:t>
      </w:r>
      <w:r w:rsidR="00F35627">
        <w:rPr>
          <w:rFonts w:ascii="Roboto" w:hAnsi="Roboto"/>
          <w:sz w:val="23"/>
          <w:szCs w:val="23"/>
        </w:rPr>
        <w:t>a Osnovne škole Kistanje</w:t>
      </w:r>
      <w:r w:rsidR="00CD15E7">
        <w:rPr>
          <w:rFonts w:ascii="Roboto" w:hAnsi="Roboto"/>
          <w:sz w:val="23"/>
          <w:szCs w:val="23"/>
        </w:rPr>
        <w:t xml:space="preserve">, </w:t>
      </w:r>
      <w:r>
        <w:rPr>
          <w:rFonts w:ascii="Roboto" w:hAnsi="Roboto"/>
          <w:sz w:val="23"/>
          <w:szCs w:val="23"/>
        </w:rPr>
        <w:t xml:space="preserve"> Školski odbo</w:t>
      </w:r>
      <w:r w:rsidR="00F35627">
        <w:rPr>
          <w:rFonts w:ascii="Roboto" w:hAnsi="Roboto"/>
          <w:sz w:val="23"/>
          <w:szCs w:val="23"/>
        </w:rPr>
        <w:t>r osnovne škole Kistanje na svojoj 17. sjednici održanoj dana 15. svibnja  2018. godine,</w:t>
      </w:r>
      <w:r w:rsidR="00CD15E7">
        <w:rPr>
          <w:rFonts w:ascii="Roboto" w:hAnsi="Roboto"/>
          <w:sz w:val="23"/>
          <w:szCs w:val="23"/>
        </w:rPr>
        <w:t xml:space="preserve"> </w:t>
      </w:r>
      <w:r>
        <w:rPr>
          <w:rFonts w:ascii="Roboto" w:hAnsi="Roboto"/>
          <w:sz w:val="23"/>
          <w:szCs w:val="23"/>
        </w:rPr>
        <w:t xml:space="preserve"> raspisuje</w:t>
      </w:r>
    </w:p>
    <w:p w:rsidR="00F35627" w:rsidRDefault="00F3562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</w:p>
    <w:p w:rsidR="00475E37" w:rsidRPr="00F35627" w:rsidRDefault="00F3562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i/>
          <w:sz w:val="23"/>
          <w:szCs w:val="23"/>
        </w:rPr>
      </w:pPr>
      <w:r>
        <w:rPr>
          <w:rStyle w:val="Naglaeno"/>
          <w:rFonts w:ascii="Roboto" w:eastAsiaTheme="majorEastAsia" w:hAnsi="Roboto"/>
          <w:i/>
          <w:sz w:val="23"/>
          <w:szCs w:val="23"/>
        </w:rPr>
        <w:t xml:space="preserve">                                                                  </w:t>
      </w:r>
      <w:r w:rsidR="00475E37" w:rsidRPr="00F35627">
        <w:rPr>
          <w:rStyle w:val="Naglaeno"/>
          <w:rFonts w:ascii="Roboto" w:eastAsiaTheme="majorEastAsia" w:hAnsi="Roboto"/>
          <w:i/>
          <w:sz w:val="23"/>
          <w:szCs w:val="23"/>
        </w:rPr>
        <w:t>NATJEČAJ</w:t>
      </w:r>
    </w:p>
    <w:p w:rsidR="00475E37" w:rsidRDefault="00F35627" w:rsidP="00475E37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Roboto" w:eastAsiaTheme="majorEastAsia" w:hAnsi="Roboto"/>
          <w:i/>
          <w:sz w:val="23"/>
          <w:szCs w:val="23"/>
        </w:rPr>
      </w:pPr>
      <w:r>
        <w:rPr>
          <w:rStyle w:val="Naglaeno"/>
          <w:rFonts w:ascii="Roboto" w:eastAsiaTheme="majorEastAsia" w:hAnsi="Roboto"/>
          <w:i/>
          <w:sz w:val="23"/>
          <w:szCs w:val="23"/>
        </w:rPr>
        <w:t xml:space="preserve">                            </w:t>
      </w:r>
      <w:r w:rsidR="00475E37" w:rsidRPr="00F35627">
        <w:rPr>
          <w:rStyle w:val="Naglaeno"/>
          <w:rFonts w:ascii="Roboto" w:eastAsiaTheme="majorEastAsia" w:hAnsi="Roboto"/>
          <w:i/>
          <w:sz w:val="23"/>
          <w:szCs w:val="23"/>
        </w:rPr>
        <w:t>za i</w:t>
      </w:r>
      <w:r>
        <w:rPr>
          <w:rStyle w:val="Naglaeno"/>
          <w:rFonts w:ascii="Roboto" w:eastAsiaTheme="majorEastAsia" w:hAnsi="Roboto"/>
          <w:i/>
          <w:sz w:val="23"/>
          <w:szCs w:val="23"/>
        </w:rPr>
        <w:t>zbor i imenovanje ravnatelja Osnovne škole Kistanje (m/ž)</w:t>
      </w:r>
    </w:p>
    <w:p w:rsidR="00F35627" w:rsidRPr="00F35627" w:rsidRDefault="00F3562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i/>
          <w:sz w:val="23"/>
          <w:szCs w:val="23"/>
        </w:rPr>
      </w:pP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Uvjeti: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1.) završen studij odgovarajuće vrste za rad na radnom mjestu učitelja ili stručnog suradnika u školskoj ustanovi u kojoj se imenuje za ravnatelja, a koji može biti: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a) sveučilišni diplomski studij ili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b) integrirani preddiplomski i diplomski sveučilišni studij ili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c) specijalistički diplomski stručni studij.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2.) uvjeti propisani člankom 106. Zakona o odgoju i obrazovanju u osnovnoj i srednjoj školi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3.) najmanje osam (8) godina staža osiguranja u školskim ili drugim ustanovama u sustavu obrazovanja ili u tijelima državne uprave nadležnim za obrazovanje, od čega najmanje pet (5) godina na odgojno-obrazovnim poslovima u školskim ustanovama.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Ravnatelj/ica osnovne škole može biti i osoba koja je završila stručni četverogodišnji studij za učitelje kojim se stječe 240 ECTS bodova.</w:t>
      </w:r>
    </w:p>
    <w:p w:rsidR="00475E37" w:rsidRDefault="00C353D4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           </w:t>
      </w:r>
      <w:r w:rsidR="00475E37">
        <w:rPr>
          <w:rFonts w:ascii="Roboto" w:hAnsi="Roboto"/>
          <w:sz w:val="23"/>
          <w:szCs w:val="23"/>
        </w:rPr>
        <w:t>Iznimno, osoba koja ne ispunjava uvjete iz članka 126. stavka 1. podstavka 1. i stavka 2. Zakona o odgoju i obrazovanju u osnovnoj i srednjoj školi  može biti ravnatelj/ ica osnovne škole ako u trenutku prijave na natječaj za ravnatelja obavlja dužnost ravnatelja u najmanje drugom uzastopnom mandatu, a ispunjavao/la je uvjete za ravnatelja/icu propisane Zakonom o osnovnom školstvu („N.N.“  br. 59/90., 26/93., 27/93., 29/94., 7/96., 59/01., 114/01. i 76/05).</w:t>
      </w:r>
    </w:p>
    <w:p w:rsidR="00C353D4" w:rsidRDefault="00C353D4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Uz prijavu na natječaj kandidati su obvezni priložiti u izvorniku ili ovjerenoj preslici sljedeću dokumentaciju: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-životopis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-domovnicu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stečenoj stručnoj spremi (diplomu)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položenom stručnom ispitu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stažu osiguranja (potvrda odnosno elektronički zapis iz matične evidencije HZMO-a)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o stažu na odgojno-obrazovnim poslovima (potvrda školske ustanove o vrsti poslova i trajanju radnog odnosa)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lastRenderedPageBreak/>
        <w:t>-dokaz o obavljanju poslova ravnatelja u najmanje drugom uzastopnom mandatu za osobe koje se kandidiraju temeljem članka 126. stavka 3. Zakona o odgoju i obrazovanju u osnovnoj i srednjoj školi (odluke o imenovanju ili ugovore o radu)</w:t>
      </w:r>
      <w:r w:rsidR="00C353D4">
        <w:rPr>
          <w:rFonts w:ascii="Roboto" w:hAnsi="Roboto"/>
          <w:sz w:val="23"/>
          <w:szCs w:val="23"/>
        </w:rPr>
        <w:t>.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-dokaz da ne postoje zakonske zapreke za zasnivanje radnog odnosa u školskoj ustanovi u smislu članka 106. Zakona o odgoju i obrazovanju u osnovnoj i srednjoj školi (uvjerenje nadležnog suda ne starije od 30 dana)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Ravnatelj/ica se imenuje na vrijeme od 5 godina.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Na natječaj se ravnopravno prijavljuju osobe oba spola.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Rok za podnošenje prijava kandidata s potrebnom dokumentacijom je osam (8) dana od dana objave natječaja.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Prijave s potrebnom dokumentacijom dostaviti preporučenom poštom ili nepos</w:t>
      </w:r>
      <w:r w:rsidR="00CD15E7">
        <w:rPr>
          <w:rFonts w:ascii="Roboto" w:hAnsi="Roboto"/>
          <w:sz w:val="23"/>
          <w:szCs w:val="23"/>
        </w:rPr>
        <w:t xml:space="preserve">redno </w:t>
      </w:r>
      <w:r w:rsidR="00C353D4">
        <w:rPr>
          <w:rFonts w:ascii="Roboto" w:hAnsi="Roboto"/>
          <w:sz w:val="23"/>
          <w:szCs w:val="23"/>
        </w:rPr>
        <w:t>na adresu: Osnovna škola Kistanje, Dr. Franje Tuđmana 80 , 22 305 Kistanje</w:t>
      </w:r>
      <w:r>
        <w:rPr>
          <w:rFonts w:ascii="Roboto" w:hAnsi="Roboto"/>
          <w:sz w:val="23"/>
          <w:szCs w:val="23"/>
        </w:rPr>
        <w:t xml:space="preserve"> u zatvorenoj omotnici s naznakom „natječaj za ravnatelja/icu – ne otvarati“.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Nepotpune i nepravovremene prijave neće se razmatrati.</w:t>
      </w: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O rezultatima natječaja kandidati će biti obaviješteni u roku od 45 dana od dana isteka roka za podnošenje prijava.</w:t>
      </w:r>
    </w:p>
    <w:p w:rsidR="00416AFE" w:rsidRDefault="00416AFE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i/>
          <w:sz w:val="23"/>
          <w:szCs w:val="23"/>
        </w:rPr>
      </w:pPr>
    </w:p>
    <w:p w:rsidR="00416AFE" w:rsidRPr="00C353D4" w:rsidRDefault="00416AFE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i/>
          <w:sz w:val="23"/>
          <w:szCs w:val="23"/>
        </w:rPr>
      </w:pPr>
    </w:p>
    <w:p w:rsidR="00475E37" w:rsidRDefault="00475E37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 </w:t>
      </w:r>
      <w:r w:rsidR="00365A72">
        <w:rPr>
          <w:rFonts w:ascii="Roboto" w:hAnsi="Roboto"/>
          <w:sz w:val="23"/>
          <w:szCs w:val="23"/>
        </w:rPr>
        <w:t xml:space="preserve">                                                                                     </w:t>
      </w:r>
      <w:r w:rsidR="00416AFE">
        <w:rPr>
          <w:rFonts w:ascii="Roboto" w:hAnsi="Roboto"/>
          <w:sz w:val="23"/>
          <w:szCs w:val="23"/>
        </w:rPr>
        <w:t>Predsjednik Školskog odbora</w:t>
      </w:r>
    </w:p>
    <w:p w:rsidR="00416AFE" w:rsidRDefault="00416AFE" w:rsidP="00475E37">
      <w:pPr>
        <w:pStyle w:val="StandardWeb"/>
        <w:shd w:val="clear" w:color="auto" w:fill="FFFFFF"/>
        <w:spacing w:before="0" w:beforeAutospacing="0" w:after="15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                                                                                                   Toni Plavčić</w:t>
      </w:r>
    </w:p>
    <w:p w:rsidR="00F7308E" w:rsidRDefault="00F7308E"/>
    <w:sectPr w:rsidR="00F7308E" w:rsidSect="00F7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37"/>
    <w:rsid w:val="00086290"/>
    <w:rsid w:val="001412F9"/>
    <w:rsid w:val="00365A72"/>
    <w:rsid w:val="00416AFE"/>
    <w:rsid w:val="00475E37"/>
    <w:rsid w:val="006A0C27"/>
    <w:rsid w:val="00707649"/>
    <w:rsid w:val="00AD7415"/>
    <w:rsid w:val="00B70059"/>
    <w:rsid w:val="00B867FF"/>
    <w:rsid w:val="00C353D4"/>
    <w:rsid w:val="00CC667F"/>
    <w:rsid w:val="00CD15E7"/>
    <w:rsid w:val="00CD2FC4"/>
    <w:rsid w:val="00DD47C0"/>
    <w:rsid w:val="00F352AA"/>
    <w:rsid w:val="00F35627"/>
    <w:rsid w:val="00F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49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076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076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076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076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076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0764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07649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0764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076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076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076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076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07649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07649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07649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07649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07649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07649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076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076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076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07649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07649"/>
    <w:rPr>
      <w:b/>
      <w:bCs/>
    </w:rPr>
  </w:style>
  <w:style w:type="character" w:styleId="Istaknuto">
    <w:name w:val="Emphasis"/>
    <w:basedOn w:val="Zadanifontodlomka"/>
    <w:uiPriority w:val="20"/>
    <w:qFormat/>
    <w:rsid w:val="00707649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07649"/>
    <w:rPr>
      <w:szCs w:val="32"/>
    </w:rPr>
  </w:style>
  <w:style w:type="paragraph" w:styleId="Odlomakpopisa">
    <w:name w:val="List Paragraph"/>
    <w:basedOn w:val="Normal"/>
    <w:uiPriority w:val="34"/>
    <w:qFormat/>
    <w:rsid w:val="007076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07649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07649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07649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07649"/>
    <w:rPr>
      <w:b/>
      <w:i/>
      <w:sz w:val="24"/>
    </w:rPr>
  </w:style>
  <w:style w:type="character" w:styleId="Neupadljivoisticanje">
    <w:name w:val="Subtle Emphasis"/>
    <w:uiPriority w:val="19"/>
    <w:qFormat/>
    <w:rsid w:val="00707649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07649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07649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07649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07649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07649"/>
    <w:pPr>
      <w:outlineLvl w:val="9"/>
    </w:pPr>
  </w:style>
  <w:style w:type="paragraph" w:styleId="StandardWeb">
    <w:name w:val="Normal (Web)"/>
    <w:basedOn w:val="Normal"/>
    <w:uiPriority w:val="99"/>
    <w:semiHidden/>
    <w:unhideWhenUsed/>
    <w:rsid w:val="00475E3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49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076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076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076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076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076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0764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07649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0764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076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076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076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076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07649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07649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07649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07649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07649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07649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076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076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076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07649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07649"/>
    <w:rPr>
      <w:b/>
      <w:bCs/>
    </w:rPr>
  </w:style>
  <w:style w:type="character" w:styleId="Istaknuto">
    <w:name w:val="Emphasis"/>
    <w:basedOn w:val="Zadanifontodlomka"/>
    <w:uiPriority w:val="20"/>
    <w:qFormat/>
    <w:rsid w:val="00707649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07649"/>
    <w:rPr>
      <w:szCs w:val="32"/>
    </w:rPr>
  </w:style>
  <w:style w:type="paragraph" w:styleId="Odlomakpopisa">
    <w:name w:val="List Paragraph"/>
    <w:basedOn w:val="Normal"/>
    <w:uiPriority w:val="34"/>
    <w:qFormat/>
    <w:rsid w:val="007076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07649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07649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07649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07649"/>
    <w:rPr>
      <w:b/>
      <w:i/>
      <w:sz w:val="24"/>
    </w:rPr>
  </w:style>
  <w:style w:type="character" w:styleId="Neupadljivoisticanje">
    <w:name w:val="Subtle Emphasis"/>
    <w:uiPriority w:val="19"/>
    <w:qFormat/>
    <w:rsid w:val="00707649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07649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07649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07649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07649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07649"/>
    <w:pPr>
      <w:outlineLvl w:val="9"/>
    </w:pPr>
  </w:style>
  <w:style w:type="paragraph" w:styleId="StandardWeb">
    <w:name w:val="Normal (Web)"/>
    <w:basedOn w:val="Normal"/>
    <w:uiPriority w:val="99"/>
    <w:semiHidden/>
    <w:unhideWhenUsed/>
    <w:rsid w:val="00475E3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2018-05-16T12:20:00Z</cp:lastPrinted>
  <dcterms:created xsi:type="dcterms:W3CDTF">2018-05-23T21:55:00Z</dcterms:created>
  <dcterms:modified xsi:type="dcterms:W3CDTF">2018-05-23T21:55:00Z</dcterms:modified>
</cp:coreProperties>
</file>