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BC9" w:rsidRDefault="00850BC9" w:rsidP="00850BC9">
      <w:pPr>
        <w:pStyle w:val="Bezproreda"/>
        <w:jc w:val="both"/>
        <w:rPr>
          <w:rFonts w:ascii="Times New Roman" w:hAnsi="Times New Roman" w:cs="Times New Roman"/>
          <w:b/>
        </w:rPr>
      </w:pPr>
      <w:r>
        <w:rPr>
          <w:rFonts w:ascii="Times New Roman" w:hAnsi="Times New Roman" w:cs="Times New Roman"/>
          <w:b/>
        </w:rPr>
        <w:t>OSNOVNA ŠKOLA KISTANJE</w:t>
      </w:r>
    </w:p>
    <w:p w:rsidR="00850BC9" w:rsidRDefault="00850BC9" w:rsidP="00850BC9">
      <w:pPr>
        <w:pStyle w:val="Bezproreda"/>
        <w:jc w:val="both"/>
        <w:rPr>
          <w:rFonts w:ascii="Times New Roman" w:hAnsi="Times New Roman" w:cs="Times New Roman"/>
          <w:b/>
        </w:rPr>
      </w:pPr>
      <w:r>
        <w:rPr>
          <w:rFonts w:ascii="Times New Roman" w:hAnsi="Times New Roman" w:cs="Times New Roman"/>
          <w:b/>
        </w:rPr>
        <w:t>KLASA: 602-0</w:t>
      </w:r>
      <w:r w:rsidR="001612DE">
        <w:rPr>
          <w:rFonts w:ascii="Times New Roman" w:hAnsi="Times New Roman" w:cs="Times New Roman"/>
          <w:b/>
        </w:rPr>
        <w:t>1</w:t>
      </w:r>
      <w:r>
        <w:rPr>
          <w:rFonts w:ascii="Times New Roman" w:hAnsi="Times New Roman" w:cs="Times New Roman"/>
          <w:b/>
        </w:rPr>
        <w:t>/22-01/</w:t>
      </w:r>
      <w:r w:rsidR="007851F8">
        <w:rPr>
          <w:rFonts w:ascii="Times New Roman" w:hAnsi="Times New Roman" w:cs="Times New Roman"/>
          <w:b/>
        </w:rPr>
        <w:t>1</w:t>
      </w:r>
      <w:r w:rsidR="00EC22C2">
        <w:rPr>
          <w:rFonts w:ascii="Times New Roman" w:hAnsi="Times New Roman" w:cs="Times New Roman"/>
          <w:b/>
        </w:rPr>
        <w:t>11</w:t>
      </w:r>
    </w:p>
    <w:p w:rsidR="00850BC9" w:rsidRDefault="00850BC9" w:rsidP="00850BC9">
      <w:pPr>
        <w:pStyle w:val="Bezproreda"/>
        <w:jc w:val="both"/>
        <w:rPr>
          <w:rFonts w:ascii="Times New Roman" w:hAnsi="Times New Roman" w:cs="Times New Roman"/>
          <w:b/>
        </w:rPr>
      </w:pPr>
      <w:r>
        <w:rPr>
          <w:rFonts w:ascii="Times New Roman" w:hAnsi="Times New Roman" w:cs="Times New Roman"/>
          <w:b/>
        </w:rPr>
        <w:t>URBROJ: 2182-29-0</w:t>
      </w:r>
      <w:r w:rsidR="00D1237C">
        <w:rPr>
          <w:rFonts w:ascii="Times New Roman" w:hAnsi="Times New Roman" w:cs="Times New Roman"/>
          <w:b/>
        </w:rPr>
        <w:t>1</w:t>
      </w:r>
      <w:r>
        <w:rPr>
          <w:rFonts w:ascii="Times New Roman" w:hAnsi="Times New Roman" w:cs="Times New Roman"/>
          <w:b/>
        </w:rPr>
        <w:t>-22-01</w:t>
      </w:r>
    </w:p>
    <w:p w:rsidR="00850BC9" w:rsidRDefault="00850BC9" w:rsidP="00850BC9">
      <w:pPr>
        <w:pStyle w:val="Bezproreda"/>
        <w:jc w:val="both"/>
        <w:rPr>
          <w:rFonts w:ascii="Times New Roman" w:hAnsi="Times New Roman" w:cs="Times New Roman"/>
        </w:rPr>
      </w:pPr>
      <w:r>
        <w:rPr>
          <w:rFonts w:ascii="Times New Roman" w:hAnsi="Times New Roman" w:cs="Times New Roman"/>
        </w:rPr>
        <w:t>KISTANJE, 1</w:t>
      </w:r>
      <w:r w:rsidR="00B7142B">
        <w:rPr>
          <w:rFonts w:ascii="Times New Roman" w:hAnsi="Times New Roman" w:cs="Times New Roman"/>
        </w:rPr>
        <w:t>9</w:t>
      </w:r>
      <w:r>
        <w:rPr>
          <w:rFonts w:ascii="Times New Roman" w:hAnsi="Times New Roman" w:cs="Times New Roman"/>
        </w:rPr>
        <w:t xml:space="preserve">. </w:t>
      </w:r>
      <w:r w:rsidR="00B7142B">
        <w:rPr>
          <w:rFonts w:ascii="Times New Roman" w:hAnsi="Times New Roman" w:cs="Times New Roman"/>
        </w:rPr>
        <w:t>prosinca</w:t>
      </w:r>
      <w:r>
        <w:rPr>
          <w:rFonts w:ascii="Times New Roman" w:hAnsi="Times New Roman" w:cs="Times New Roman"/>
        </w:rPr>
        <w:t xml:space="preserve">  2022. godine</w:t>
      </w:r>
    </w:p>
    <w:p w:rsidR="00850BC9" w:rsidRDefault="00850BC9" w:rsidP="00850BC9">
      <w:pPr>
        <w:pStyle w:val="Bezproreda"/>
        <w:jc w:val="both"/>
        <w:rPr>
          <w:rFonts w:ascii="Times New Roman" w:hAnsi="Times New Roman" w:cs="Times New Roman"/>
        </w:rPr>
      </w:pPr>
      <w:r>
        <w:rPr>
          <w:rFonts w:ascii="Times New Roman" w:hAnsi="Times New Roman" w:cs="Times New Roman"/>
        </w:rPr>
        <w:t xml:space="preserve">                </w:t>
      </w:r>
    </w:p>
    <w:p w:rsidR="00850BC9" w:rsidRDefault="00850BC9" w:rsidP="00850BC9">
      <w:pPr>
        <w:pStyle w:val="Bezproreda"/>
        <w:jc w:val="both"/>
        <w:rPr>
          <w:rFonts w:ascii="Times New Roman" w:hAnsi="Times New Roman" w:cs="Times New Roman"/>
        </w:rPr>
      </w:pPr>
      <w:r>
        <w:rPr>
          <w:rFonts w:ascii="Times New Roman" w:hAnsi="Times New Roman" w:cs="Times New Roman"/>
        </w:rPr>
        <w:t xml:space="preserve">          Na temelju članka 12. stavka 4. Pravilnika o zapošljavanja, KLASA: 003-05/19-01/1  URBROJ: 2182/01-12/1-3-01-20-01, a sukladno Odluci</w:t>
      </w:r>
      <w:r>
        <w:rPr>
          <w:rFonts w:ascii="Times New Roman" w:hAnsi="Times New Roman"/>
        </w:rPr>
        <w:t xml:space="preserve"> o imenovanju Povjerenstva za zapošljavanje u školskoj 202</w:t>
      </w:r>
      <w:r w:rsidR="00B7142B">
        <w:rPr>
          <w:rFonts w:ascii="Times New Roman" w:hAnsi="Times New Roman"/>
        </w:rPr>
        <w:t>2</w:t>
      </w:r>
      <w:r>
        <w:rPr>
          <w:rFonts w:ascii="Times New Roman" w:hAnsi="Times New Roman"/>
        </w:rPr>
        <w:t>./202</w:t>
      </w:r>
      <w:r w:rsidR="00B7142B">
        <w:rPr>
          <w:rFonts w:ascii="Times New Roman" w:hAnsi="Times New Roman"/>
        </w:rPr>
        <w:t>3</w:t>
      </w:r>
      <w:r>
        <w:rPr>
          <w:rFonts w:ascii="Times New Roman" w:hAnsi="Times New Roman"/>
        </w:rPr>
        <w:t>. godini, KLASA: 602-01/2</w:t>
      </w:r>
      <w:r w:rsidR="007851F8">
        <w:rPr>
          <w:rFonts w:ascii="Times New Roman" w:hAnsi="Times New Roman"/>
        </w:rPr>
        <w:t>2</w:t>
      </w:r>
      <w:r>
        <w:rPr>
          <w:rFonts w:ascii="Times New Roman" w:hAnsi="Times New Roman"/>
        </w:rPr>
        <w:t>-01/1</w:t>
      </w:r>
      <w:r w:rsidR="007851F8">
        <w:rPr>
          <w:rFonts w:ascii="Times New Roman" w:hAnsi="Times New Roman"/>
        </w:rPr>
        <w:t>0</w:t>
      </w:r>
      <w:r w:rsidR="00EC22C2">
        <w:rPr>
          <w:rFonts w:ascii="Times New Roman" w:hAnsi="Times New Roman"/>
        </w:rPr>
        <w:t>8</w:t>
      </w:r>
      <w:r>
        <w:rPr>
          <w:rFonts w:ascii="Times New Roman" w:hAnsi="Times New Roman"/>
        </w:rPr>
        <w:t xml:space="preserve"> URBROJ: 2182/01-12/1-3-01-20-01,</w:t>
      </w:r>
      <w:r>
        <w:rPr>
          <w:rFonts w:ascii="Times New Roman" w:hAnsi="Times New Roman" w:cs="Times New Roman"/>
        </w:rPr>
        <w:t xml:space="preserve"> vezano za raspisani natječaj za zasnivanje radnog odnosa,</w:t>
      </w:r>
      <w:r>
        <w:t xml:space="preserve"> </w:t>
      </w:r>
      <w:r>
        <w:rPr>
          <w:rFonts w:ascii="Times New Roman" w:hAnsi="Times New Roman" w:cs="Times New Roman"/>
        </w:rPr>
        <w:t>KLASA: 112-02/22-01/1</w:t>
      </w:r>
      <w:r w:rsidR="00EC22C2">
        <w:rPr>
          <w:rFonts w:ascii="Times New Roman" w:hAnsi="Times New Roman" w:cs="Times New Roman"/>
        </w:rPr>
        <w:t>1</w:t>
      </w:r>
      <w:r>
        <w:rPr>
          <w:rFonts w:ascii="Times New Roman" w:hAnsi="Times New Roman" w:cs="Times New Roman"/>
        </w:rPr>
        <w:t xml:space="preserve">   URBROJ: 2182-29-01-22-01 od 0</w:t>
      </w:r>
      <w:r w:rsidR="00B7142B">
        <w:rPr>
          <w:rFonts w:ascii="Times New Roman" w:hAnsi="Times New Roman" w:cs="Times New Roman"/>
        </w:rPr>
        <w:t>8</w:t>
      </w:r>
      <w:r>
        <w:rPr>
          <w:rFonts w:ascii="Times New Roman" w:hAnsi="Times New Roman" w:cs="Times New Roman"/>
        </w:rPr>
        <w:t xml:space="preserve">. </w:t>
      </w:r>
      <w:r w:rsidR="00B7142B">
        <w:rPr>
          <w:rFonts w:ascii="Times New Roman" w:hAnsi="Times New Roman" w:cs="Times New Roman"/>
        </w:rPr>
        <w:t>prosinca</w:t>
      </w:r>
      <w:r>
        <w:rPr>
          <w:rFonts w:ascii="Times New Roman" w:hAnsi="Times New Roman" w:cs="Times New Roman"/>
        </w:rPr>
        <w:t xml:space="preserve"> 2022. godine, na prijedlog  ravnateljice Sanje Marasović Stručić, Povjerenstvo za zapošljavanje donosi </w:t>
      </w:r>
    </w:p>
    <w:p w:rsidR="00850BC9" w:rsidRDefault="00850BC9" w:rsidP="00850BC9">
      <w:pPr>
        <w:pStyle w:val="Bezproreda"/>
        <w:jc w:val="both"/>
        <w:rPr>
          <w:rFonts w:ascii="Times New Roman" w:hAnsi="Times New Roman" w:cs="Times New Roman"/>
          <w:sz w:val="10"/>
          <w:szCs w:val="10"/>
        </w:rPr>
      </w:pPr>
    </w:p>
    <w:p w:rsidR="00850BC9" w:rsidRDefault="00850BC9" w:rsidP="00850BC9">
      <w:pPr>
        <w:pStyle w:val="Bezproreda"/>
        <w:jc w:val="center"/>
        <w:rPr>
          <w:rFonts w:ascii="Times New Roman" w:hAnsi="Times New Roman" w:cs="Times New Roman"/>
          <w:b/>
          <w:i/>
        </w:rPr>
      </w:pPr>
      <w:r>
        <w:rPr>
          <w:rFonts w:ascii="Times New Roman" w:hAnsi="Times New Roman" w:cs="Times New Roman"/>
          <w:b/>
          <w:i/>
        </w:rPr>
        <w:t>ODLUKU</w:t>
      </w:r>
    </w:p>
    <w:p w:rsidR="00850BC9" w:rsidRDefault="00850BC9" w:rsidP="00850BC9">
      <w:pPr>
        <w:pStyle w:val="Bezproreda"/>
        <w:jc w:val="center"/>
        <w:rPr>
          <w:rFonts w:ascii="Times New Roman" w:hAnsi="Times New Roman" w:cs="Times New Roman"/>
          <w:b/>
          <w:i/>
        </w:rPr>
      </w:pPr>
      <w:r>
        <w:rPr>
          <w:rFonts w:ascii="Times New Roman" w:hAnsi="Times New Roman" w:cs="Times New Roman"/>
          <w:b/>
          <w:i/>
        </w:rPr>
        <w:t xml:space="preserve"> o načinu testiranja, područjima provjere, pravnim i drugim izvorima </w:t>
      </w:r>
    </w:p>
    <w:p w:rsidR="00850BC9" w:rsidRDefault="00850BC9" w:rsidP="00850BC9">
      <w:pPr>
        <w:pStyle w:val="Bezproreda"/>
        <w:jc w:val="center"/>
        <w:rPr>
          <w:rFonts w:ascii="Times New Roman" w:hAnsi="Times New Roman" w:cs="Times New Roman"/>
          <w:b/>
          <w:i/>
        </w:rPr>
      </w:pPr>
      <w:r>
        <w:rPr>
          <w:rFonts w:ascii="Times New Roman" w:hAnsi="Times New Roman" w:cs="Times New Roman"/>
          <w:b/>
          <w:i/>
        </w:rPr>
        <w:t xml:space="preserve">za pripremu kandidata, vremenu i mjestu održavanja testiranja </w:t>
      </w:r>
    </w:p>
    <w:p w:rsidR="00850BC9" w:rsidRDefault="00850BC9" w:rsidP="00850BC9">
      <w:pPr>
        <w:pStyle w:val="Bezproreda"/>
        <w:jc w:val="center"/>
        <w:rPr>
          <w:rFonts w:ascii="Times New Roman" w:hAnsi="Times New Roman" w:cs="Times New Roman"/>
          <w:b/>
          <w:i/>
        </w:rPr>
      </w:pPr>
      <w:r>
        <w:rPr>
          <w:rFonts w:ascii="Times New Roman" w:hAnsi="Times New Roman" w:cs="Times New Roman"/>
          <w:b/>
          <w:i/>
        </w:rPr>
        <w:t>te listi kandidata</w:t>
      </w:r>
    </w:p>
    <w:p w:rsidR="00850BC9" w:rsidRDefault="00850BC9" w:rsidP="00850BC9">
      <w:pPr>
        <w:pStyle w:val="Bezproreda"/>
        <w:numPr>
          <w:ilvl w:val="0"/>
          <w:numId w:val="1"/>
        </w:numPr>
        <w:jc w:val="both"/>
        <w:rPr>
          <w:rFonts w:ascii="Times New Roman" w:hAnsi="Times New Roman" w:cs="Times New Roman"/>
          <w:b/>
          <w:i/>
          <w:u w:val="single"/>
        </w:rPr>
      </w:pPr>
      <w:r>
        <w:rPr>
          <w:rFonts w:ascii="Times New Roman" w:hAnsi="Times New Roman" w:cs="Times New Roman"/>
          <w:b/>
          <w:i/>
          <w:u w:val="single"/>
        </w:rPr>
        <w:t xml:space="preserve">Opća pravila testiranja  </w:t>
      </w:r>
    </w:p>
    <w:p w:rsidR="00850BC9" w:rsidRDefault="00850BC9" w:rsidP="00850BC9">
      <w:pPr>
        <w:pStyle w:val="Bezproreda"/>
        <w:ind w:left="720"/>
        <w:jc w:val="both"/>
        <w:rPr>
          <w:rFonts w:ascii="Times New Roman" w:hAnsi="Times New Roman" w:cs="Times New Roman"/>
          <w:b/>
          <w:u w:val="single"/>
        </w:rPr>
      </w:pPr>
    </w:p>
    <w:p w:rsidR="00850BC9" w:rsidRDefault="00850BC9" w:rsidP="00850BC9">
      <w:pPr>
        <w:pStyle w:val="Bezproreda"/>
        <w:jc w:val="both"/>
        <w:rPr>
          <w:rFonts w:ascii="Times New Roman" w:hAnsi="Times New Roman" w:cs="Times New Roman"/>
        </w:rPr>
      </w:pPr>
      <w:r>
        <w:rPr>
          <w:rFonts w:ascii="Times New Roman" w:hAnsi="Times New Roman" w:cs="Times New Roman"/>
        </w:rPr>
        <w:t xml:space="preserve">          Sukladno odredbama Pravilnika o zapošljavanju, obavit će se procjena odnosno testiranje.   </w:t>
      </w:r>
    </w:p>
    <w:p w:rsidR="00850BC9" w:rsidRDefault="00850BC9" w:rsidP="00850BC9">
      <w:pPr>
        <w:pStyle w:val="Bezproreda"/>
        <w:jc w:val="both"/>
        <w:rPr>
          <w:rFonts w:ascii="Times New Roman" w:hAnsi="Times New Roman" w:cs="Times New Roman"/>
        </w:rPr>
      </w:pPr>
      <w:r>
        <w:rPr>
          <w:rFonts w:ascii="Times New Roman" w:hAnsi="Times New Roman" w:cs="Times New Roman"/>
        </w:rPr>
        <w:t xml:space="preserve">          Procjena se  sastoji  od  </w:t>
      </w:r>
      <w:r>
        <w:rPr>
          <w:rFonts w:ascii="Times New Roman" w:hAnsi="Times New Roman" w:cs="Times New Roman"/>
          <w:b/>
          <w:i/>
          <w:u w:val="single"/>
        </w:rPr>
        <w:t>usmenog testiranja</w:t>
      </w:r>
      <w:r>
        <w:rPr>
          <w:rFonts w:ascii="Times New Roman" w:hAnsi="Times New Roman" w:cs="Times New Roman"/>
          <w:i/>
        </w:rPr>
        <w:t>,</w:t>
      </w:r>
      <w:r>
        <w:rPr>
          <w:rFonts w:ascii="Times New Roman" w:hAnsi="Times New Roman" w:cs="Times New Roman"/>
        </w:rPr>
        <w:t xml:space="preserve"> odnosno razgovora (intervjua) kandidata s </w:t>
      </w:r>
      <w:proofErr w:type="spellStart"/>
      <w:r w:rsidR="00EC22C2">
        <w:rPr>
          <w:rFonts w:ascii="Times New Roman" w:hAnsi="Times New Roman" w:cs="Times New Roman"/>
        </w:rPr>
        <w:t>Povjerstvom</w:t>
      </w:r>
      <w:proofErr w:type="spellEnd"/>
      <w:r w:rsidR="00EC22C2">
        <w:rPr>
          <w:rFonts w:ascii="Times New Roman" w:hAnsi="Times New Roman" w:cs="Times New Roman"/>
        </w:rPr>
        <w:t>.</w:t>
      </w:r>
    </w:p>
    <w:p w:rsidR="00850BC9" w:rsidRDefault="00850BC9" w:rsidP="00850BC9">
      <w:pPr>
        <w:pStyle w:val="Bezproreda"/>
        <w:jc w:val="both"/>
        <w:rPr>
          <w:rFonts w:ascii="Times New Roman" w:hAnsi="Times New Roman" w:cs="Times New Roman"/>
        </w:rPr>
      </w:pPr>
      <w:r>
        <w:rPr>
          <w:rFonts w:ascii="Times New Roman" w:hAnsi="Times New Roman" w:cs="Times New Roman"/>
        </w:rPr>
        <w:t xml:space="preserve">          Kandidati su obvezni pristupiti procjeni znanja, odnosno testiranja.   </w:t>
      </w:r>
    </w:p>
    <w:p w:rsidR="00850BC9" w:rsidRDefault="00850BC9" w:rsidP="00850BC9">
      <w:pPr>
        <w:pStyle w:val="Bezproreda"/>
        <w:jc w:val="both"/>
        <w:rPr>
          <w:rFonts w:ascii="Times New Roman" w:hAnsi="Times New Roman" w:cs="Times New Roman"/>
        </w:rPr>
      </w:pPr>
      <w:r>
        <w:rPr>
          <w:rFonts w:ascii="Times New Roman" w:hAnsi="Times New Roman" w:cs="Times New Roman"/>
        </w:rPr>
        <w:t xml:space="preserve">          Ako kandidat ne pristupi testiranju, smatra se da je povukao prijavu na natječaj.  </w:t>
      </w:r>
    </w:p>
    <w:p w:rsidR="00850BC9" w:rsidRDefault="00850BC9" w:rsidP="00850BC9">
      <w:pPr>
        <w:pStyle w:val="Bezproreda"/>
        <w:jc w:val="both"/>
        <w:rPr>
          <w:rFonts w:ascii="Times New Roman" w:hAnsi="Times New Roman" w:cs="Times New Roman"/>
        </w:rPr>
      </w:pPr>
      <w:r>
        <w:rPr>
          <w:rFonts w:ascii="Times New Roman" w:hAnsi="Times New Roman" w:cs="Times New Roman"/>
        </w:rPr>
        <w:t xml:space="preserve">          Kandidati su dužni imati sa sobom odgovarajuću identifikacijsku ispravu (osobna iskaznica, putovnica, vozačka dozvola) na temelju koje se prije testiranja utvrđuje identitet kandidata/kinje.  </w:t>
      </w:r>
    </w:p>
    <w:p w:rsidR="00850BC9" w:rsidRDefault="00850BC9" w:rsidP="00850BC9">
      <w:pPr>
        <w:pStyle w:val="Bezproreda"/>
        <w:jc w:val="both"/>
        <w:rPr>
          <w:rFonts w:ascii="Times New Roman" w:hAnsi="Times New Roman" w:cs="Times New Roman"/>
        </w:rPr>
      </w:pPr>
      <w:r>
        <w:rPr>
          <w:rFonts w:ascii="Times New Roman" w:hAnsi="Times New Roman" w:cs="Times New Roman"/>
        </w:rPr>
        <w:t xml:space="preserve">          Testiranju ne mogu pristupiti kandidati koji ne mogu dokazati identitet i osobe za koje je Povjerenstvo utvrdilo da ne ispunjavaju formalne uvjete iz natječaja te čije prijave nisu pravodobne i potpune.  </w:t>
      </w:r>
    </w:p>
    <w:p w:rsidR="00850BC9" w:rsidRDefault="00850BC9" w:rsidP="00850BC9">
      <w:pPr>
        <w:pStyle w:val="Bezproreda"/>
        <w:jc w:val="both"/>
        <w:rPr>
          <w:rFonts w:ascii="Times New Roman" w:hAnsi="Times New Roman" w:cs="Times New Roman"/>
        </w:rPr>
      </w:pPr>
    </w:p>
    <w:p w:rsidR="00850BC9" w:rsidRDefault="00850BC9" w:rsidP="00850BC9">
      <w:pPr>
        <w:pStyle w:val="Bezproreda"/>
        <w:jc w:val="both"/>
        <w:rPr>
          <w:rFonts w:ascii="Times New Roman" w:hAnsi="Times New Roman" w:cs="Times New Roman"/>
        </w:rPr>
      </w:pPr>
      <w:r>
        <w:rPr>
          <w:rFonts w:ascii="Times New Roman" w:hAnsi="Times New Roman" w:cs="Times New Roman"/>
        </w:rPr>
        <w:t xml:space="preserve">Nakon obavljenog testiranja Povjerenstvo utvrđuje rezultat testiranja za svakog kandidata koji je pristupio testiranju.  </w:t>
      </w:r>
    </w:p>
    <w:p w:rsidR="00850BC9" w:rsidRDefault="00850BC9" w:rsidP="00850BC9">
      <w:pPr>
        <w:pStyle w:val="Bezproreda"/>
        <w:jc w:val="both"/>
        <w:rPr>
          <w:rFonts w:ascii="Times New Roman" w:hAnsi="Times New Roman" w:cs="Times New Roman"/>
        </w:rPr>
      </w:pPr>
      <w:r>
        <w:rPr>
          <w:rFonts w:ascii="Times New Roman" w:hAnsi="Times New Roman" w:cs="Times New Roman"/>
        </w:rPr>
        <w:t xml:space="preserve">          </w:t>
      </w:r>
    </w:p>
    <w:p w:rsidR="00850BC9" w:rsidRDefault="00850BC9" w:rsidP="00850BC9">
      <w:pPr>
        <w:pStyle w:val="Bezproreda"/>
        <w:jc w:val="both"/>
        <w:rPr>
          <w:rFonts w:ascii="Times New Roman" w:hAnsi="Times New Roman" w:cs="Times New Roman"/>
        </w:rPr>
      </w:pPr>
      <w:r>
        <w:rPr>
          <w:rFonts w:ascii="Times New Roman" w:hAnsi="Times New Roman" w:cs="Times New Roman"/>
        </w:rPr>
        <w:t xml:space="preserve">          Rezultat testiranja i poziv kandidatima na razgovor (intervju) s ravnateljicom škole Povjerenstvo će obznaniti kandidatima isti dan nakon završenog  testiranja. </w:t>
      </w:r>
    </w:p>
    <w:p w:rsidR="00850BC9" w:rsidRDefault="00850BC9" w:rsidP="00850BC9">
      <w:pPr>
        <w:pStyle w:val="Bezproreda"/>
        <w:jc w:val="both"/>
        <w:rPr>
          <w:rFonts w:ascii="Times New Roman" w:hAnsi="Times New Roman" w:cs="Times New Roman"/>
          <w:sz w:val="20"/>
          <w:szCs w:val="20"/>
        </w:rPr>
      </w:pPr>
    </w:p>
    <w:p w:rsidR="00850BC9" w:rsidRDefault="00850BC9" w:rsidP="00850BC9">
      <w:pPr>
        <w:pStyle w:val="Bezproreda"/>
        <w:jc w:val="both"/>
        <w:rPr>
          <w:rFonts w:ascii="Times New Roman" w:hAnsi="Times New Roman" w:cs="Times New Roman"/>
          <w:b/>
          <w:sz w:val="20"/>
          <w:szCs w:val="20"/>
          <w:u w:val="single"/>
        </w:rPr>
      </w:pPr>
    </w:p>
    <w:p w:rsidR="00850BC9" w:rsidRDefault="00850BC9" w:rsidP="00850BC9">
      <w:pPr>
        <w:pStyle w:val="Bezproreda"/>
        <w:ind w:left="720"/>
        <w:jc w:val="both"/>
        <w:rPr>
          <w:rFonts w:ascii="Times New Roman" w:hAnsi="Times New Roman" w:cs="Times New Roman"/>
          <w:sz w:val="20"/>
          <w:szCs w:val="20"/>
        </w:rPr>
      </w:pPr>
    </w:p>
    <w:p w:rsidR="00850BC9" w:rsidRPr="00850BC9" w:rsidRDefault="00850BC9" w:rsidP="00850BC9">
      <w:pPr>
        <w:pStyle w:val="Bezproreda"/>
        <w:numPr>
          <w:ilvl w:val="0"/>
          <w:numId w:val="1"/>
        </w:numPr>
        <w:jc w:val="both"/>
        <w:rPr>
          <w:rFonts w:ascii="Times New Roman" w:hAnsi="Times New Roman" w:cs="Times New Roman"/>
          <w:b/>
          <w:i/>
        </w:rPr>
      </w:pPr>
      <w:r w:rsidRPr="00850BC9">
        <w:rPr>
          <w:rFonts w:ascii="Times New Roman" w:hAnsi="Times New Roman" w:cs="Times New Roman"/>
          <w:b/>
          <w:i/>
          <w:u w:val="single"/>
        </w:rPr>
        <w:t>Usmeno testiranje (intervju)</w:t>
      </w:r>
      <w:r w:rsidRPr="00850BC9">
        <w:rPr>
          <w:rFonts w:ascii="Times New Roman" w:hAnsi="Times New Roman" w:cs="Times New Roman"/>
          <w:b/>
          <w:i/>
        </w:rPr>
        <w:t xml:space="preserve">  </w:t>
      </w:r>
    </w:p>
    <w:p w:rsidR="00850BC9" w:rsidRPr="00850BC9" w:rsidRDefault="00850BC9" w:rsidP="00850BC9">
      <w:pPr>
        <w:pStyle w:val="Bezproreda"/>
        <w:ind w:left="720"/>
        <w:jc w:val="both"/>
        <w:rPr>
          <w:rFonts w:ascii="Times New Roman" w:hAnsi="Times New Roman" w:cs="Times New Roman"/>
          <w:b/>
        </w:rPr>
      </w:pPr>
    </w:p>
    <w:p w:rsidR="00850BC9" w:rsidRPr="00850BC9" w:rsidRDefault="00EC22C2" w:rsidP="00EC22C2">
      <w:pPr>
        <w:pStyle w:val="Bezproreda"/>
        <w:ind w:left="720"/>
        <w:jc w:val="both"/>
        <w:rPr>
          <w:rFonts w:ascii="Times New Roman" w:hAnsi="Times New Roman" w:cs="Times New Roman"/>
        </w:rPr>
      </w:pPr>
      <w:r>
        <w:rPr>
          <w:rFonts w:ascii="Times New Roman" w:hAnsi="Times New Roman" w:cs="Times New Roman"/>
        </w:rPr>
        <w:t>Postupak vrednovanja provest će se kroz intervju sukladno čl.16 Pravilnika o zapošljavanju OŠ Kistanje pri čemu će svaki član vrednovati prethodno iskustvo, motivaciju i socijalni status kandidata bodovima od 1 do 5.</w:t>
      </w:r>
    </w:p>
    <w:p w:rsidR="00850BC9" w:rsidRPr="00850BC9" w:rsidRDefault="00850BC9" w:rsidP="00850BC9">
      <w:pPr>
        <w:pStyle w:val="Bezproreda"/>
        <w:jc w:val="both"/>
        <w:rPr>
          <w:rFonts w:ascii="Times New Roman" w:hAnsi="Times New Roman" w:cs="Times New Roman"/>
        </w:rPr>
      </w:pPr>
    </w:p>
    <w:p w:rsidR="00850BC9" w:rsidRPr="00850BC9" w:rsidRDefault="00850BC9" w:rsidP="00850BC9">
      <w:pPr>
        <w:jc w:val="both"/>
        <w:rPr>
          <w:rFonts w:eastAsiaTheme="minorHAnsi"/>
          <w:sz w:val="22"/>
          <w:szCs w:val="22"/>
        </w:rPr>
      </w:pPr>
    </w:p>
    <w:p w:rsidR="00850BC9" w:rsidRPr="00850BC9" w:rsidRDefault="00EC22C2" w:rsidP="00EC22C2">
      <w:pPr>
        <w:pStyle w:val="Bezproreda"/>
        <w:ind w:left="720"/>
        <w:jc w:val="both"/>
        <w:rPr>
          <w:rFonts w:ascii="Times New Roman" w:hAnsi="Times New Roman" w:cs="Times New Roman"/>
          <w:b/>
          <w:u w:val="single"/>
        </w:rPr>
      </w:pPr>
      <w:r>
        <w:rPr>
          <w:rFonts w:ascii="Times New Roman" w:hAnsi="Times New Roman" w:cs="Times New Roman"/>
          <w:b/>
          <w:u w:val="single"/>
        </w:rPr>
        <w:t>3.</w:t>
      </w:r>
      <w:r w:rsidR="00850BC9" w:rsidRPr="00850BC9">
        <w:rPr>
          <w:rFonts w:ascii="Times New Roman" w:hAnsi="Times New Roman" w:cs="Times New Roman"/>
          <w:b/>
          <w:u w:val="single"/>
        </w:rPr>
        <w:t xml:space="preserve">Utvrđivanje rezultata i izvještavanje kandidata o rezultatima natječaja </w:t>
      </w:r>
    </w:p>
    <w:p w:rsidR="00850BC9" w:rsidRPr="00850BC9" w:rsidRDefault="00850BC9" w:rsidP="00850BC9">
      <w:pPr>
        <w:pStyle w:val="Bezproreda"/>
        <w:jc w:val="both"/>
        <w:rPr>
          <w:rFonts w:ascii="Times New Roman" w:hAnsi="Times New Roman" w:cs="Times New Roman"/>
        </w:rPr>
      </w:pPr>
    </w:p>
    <w:p w:rsidR="00850BC9" w:rsidRPr="00850BC9" w:rsidRDefault="00850BC9" w:rsidP="00850BC9">
      <w:pPr>
        <w:pStyle w:val="Bezproreda"/>
        <w:jc w:val="both"/>
        <w:rPr>
          <w:rFonts w:ascii="Times New Roman" w:hAnsi="Times New Roman" w:cs="Times New Roman"/>
        </w:rPr>
      </w:pPr>
      <w:r w:rsidRPr="00850BC9">
        <w:rPr>
          <w:rFonts w:ascii="Times New Roman" w:hAnsi="Times New Roman" w:cs="Times New Roman"/>
        </w:rPr>
        <w:t xml:space="preserve">          Nakon utvrđivanja rezultata testiranja, Povjerenstvo utvrđuje rang listu kandidata koju isti dan dostavlja ravnatelju Škole. Na temelju dostavljene rang liste kandidata  ravnatelj odlučuje o kandidatu za kojeg će zatražiti prethodnu suglasnost Školskog odbora za zasnivanje radnog odnosa. Odluku donosi ravnatelj između tri najbolje rangirana kandidata prema broju bodova. Ako dva ili više kandidata ostvare jednak broj bodova ravnatelj može odlučiti između svih kandidata koji imaju tri najbolje bodovana rezultata. Prije donošenja Odluke ravnatelj u pravilu poziva kandidata ili kandidate na razgovor. </w:t>
      </w:r>
    </w:p>
    <w:p w:rsidR="00850BC9" w:rsidRPr="00850BC9" w:rsidRDefault="00850BC9" w:rsidP="00850BC9">
      <w:pPr>
        <w:pStyle w:val="Bezproreda"/>
        <w:jc w:val="both"/>
        <w:rPr>
          <w:rFonts w:ascii="Times New Roman" w:hAnsi="Times New Roman" w:cs="Times New Roman"/>
        </w:rPr>
      </w:pPr>
      <w:r w:rsidRPr="00850BC9">
        <w:rPr>
          <w:rFonts w:ascii="Times New Roman" w:hAnsi="Times New Roman" w:cs="Times New Roman"/>
        </w:rPr>
        <w:t xml:space="preserve">          O rezultatima natječaja kandidati će biti obaviješteni u skladu s člankom 21. Pravilnika o zapošljavanju.</w:t>
      </w:r>
    </w:p>
    <w:p w:rsidR="00850BC9" w:rsidRDefault="00850BC9" w:rsidP="00850BC9">
      <w:pPr>
        <w:pStyle w:val="Bezproreda"/>
        <w:jc w:val="both"/>
        <w:rPr>
          <w:rFonts w:ascii="Times New Roman" w:hAnsi="Times New Roman" w:cs="Times New Roman"/>
        </w:rPr>
      </w:pPr>
    </w:p>
    <w:p w:rsidR="00EC22C2" w:rsidRPr="00850BC9" w:rsidRDefault="00EC22C2" w:rsidP="00850BC9">
      <w:pPr>
        <w:pStyle w:val="Bezproreda"/>
        <w:jc w:val="both"/>
        <w:rPr>
          <w:rFonts w:ascii="Times New Roman" w:hAnsi="Times New Roman" w:cs="Times New Roman"/>
        </w:rPr>
      </w:pPr>
    </w:p>
    <w:p w:rsidR="00850BC9" w:rsidRPr="00850BC9" w:rsidRDefault="00850BC9" w:rsidP="00850BC9">
      <w:pPr>
        <w:pStyle w:val="Bezproreda"/>
        <w:numPr>
          <w:ilvl w:val="0"/>
          <w:numId w:val="2"/>
        </w:numPr>
        <w:jc w:val="both"/>
        <w:rPr>
          <w:rFonts w:ascii="Times New Roman" w:hAnsi="Times New Roman" w:cs="Times New Roman"/>
          <w:b/>
          <w:u w:val="single"/>
        </w:rPr>
      </w:pPr>
      <w:r w:rsidRPr="00850BC9">
        <w:rPr>
          <w:rFonts w:ascii="Times New Roman" w:hAnsi="Times New Roman" w:cs="Times New Roman"/>
          <w:b/>
          <w:u w:val="single"/>
        </w:rPr>
        <w:lastRenderedPageBreak/>
        <w:t>Vrijeme i mjesto održavanja testiranja te liste kandidata po radnim mjestima</w:t>
      </w:r>
    </w:p>
    <w:p w:rsidR="00850BC9" w:rsidRPr="00850BC9" w:rsidRDefault="00850BC9" w:rsidP="00850BC9">
      <w:pPr>
        <w:pStyle w:val="Bezproreda"/>
        <w:jc w:val="both"/>
        <w:rPr>
          <w:rFonts w:ascii="Times New Roman" w:hAnsi="Times New Roman" w:cs="Times New Roman"/>
          <w:b/>
        </w:rPr>
      </w:pPr>
    </w:p>
    <w:p w:rsidR="00850BC9" w:rsidRPr="00850BC9" w:rsidRDefault="00850BC9" w:rsidP="00850BC9">
      <w:pPr>
        <w:pStyle w:val="Bezproreda"/>
        <w:jc w:val="both"/>
        <w:rPr>
          <w:rFonts w:ascii="Times New Roman" w:hAnsi="Times New Roman" w:cs="Times New Roman"/>
        </w:rPr>
      </w:pPr>
      <w:r w:rsidRPr="00850BC9">
        <w:rPr>
          <w:rFonts w:ascii="Times New Roman" w:hAnsi="Times New Roman" w:cs="Times New Roman"/>
        </w:rPr>
        <w:t xml:space="preserve">          Testiranja kandidata po raspisanom natječaju za radna mjesta objavljen dana </w:t>
      </w:r>
      <w:r>
        <w:rPr>
          <w:rFonts w:ascii="Times New Roman" w:hAnsi="Times New Roman" w:cs="Times New Roman"/>
        </w:rPr>
        <w:t>0</w:t>
      </w:r>
      <w:r w:rsidR="003A2226">
        <w:rPr>
          <w:rFonts w:ascii="Times New Roman" w:hAnsi="Times New Roman" w:cs="Times New Roman"/>
        </w:rPr>
        <w:t>8</w:t>
      </w:r>
      <w:r w:rsidRPr="00850BC9">
        <w:rPr>
          <w:rFonts w:ascii="Times New Roman" w:hAnsi="Times New Roman" w:cs="Times New Roman"/>
        </w:rPr>
        <w:t xml:space="preserve">. </w:t>
      </w:r>
      <w:r w:rsidR="003A2226">
        <w:rPr>
          <w:rFonts w:ascii="Times New Roman" w:hAnsi="Times New Roman" w:cs="Times New Roman"/>
        </w:rPr>
        <w:t>prosinca</w:t>
      </w:r>
      <w:r w:rsidRPr="00850BC9">
        <w:rPr>
          <w:rFonts w:ascii="Times New Roman" w:hAnsi="Times New Roman" w:cs="Times New Roman"/>
        </w:rPr>
        <w:t xml:space="preserve"> 202</w:t>
      </w:r>
      <w:r>
        <w:rPr>
          <w:rFonts w:ascii="Times New Roman" w:hAnsi="Times New Roman" w:cs="Times New Roman"/>
        </w:rPr>
        <w:t>2</w:t>
      </w:r>
      <w:r w:rsidRPr="00850BC9">
        <w:rPr>
          <w:rFonts w:ascii="Times New Roman" w:hAnsi="Times New Roman" w:cs="Times New Roman"/>
        </w:rPr>
        <w:t xml:space="preserve">. na mrežnoj stranici i oglasnoj ploči Hrvatskog zavoda za zapošljavanje i mrežnoj stranici Osnovne škole Kistanje,  u rubrici pod nazivom  „NATJEČAJI“, održat će dana  </w:t>
      </w:r>
      <w:r w:rsidRPr="00850BC9">
        <w:rPr>
          <w:rFonts w:ascii="Times New Roman" w:hAnsi="Times New Roman" w:cs="Times New Roman"/>
          <w:b/>
          <w:u w:val="single"/>
        </w:rPr>
        <w:t>2</w:t>
      </w:r>
      <w:r w:rsidR="00EC22C2">
        <w:rPr>
          <w:rFonts w:ascii="Times New Roman" w:hAnsi="Times New Roman" w:cs="Times New Roman"/>
          <w:b/>
          <w:u w:val="single"/>
        </w:rPr>
        <w:t>1</w:t>
      </w:r>
      <w:r w:rsidRPr="00850BC9">
        <w:rPr>
          <w:rFonts w:ascii="Times New Roman" w:hAnsi="Times New Roman" w:cs="Times New Roman"/>
          <w:b/>
          <w:u w:val="single"/>
        </w:rPr>
        <w:t xml:space="preserve">. </w:t>
      </w:r>
      <w:r w:rsidR="003A2226">
        <w:rPr>
          <w:rFonts w:ascii="Times New Roman" w:hAnsi="Times New Roman" w:cs="Times New Roman"/>
          <w:b/>
          <w:u w:val="single"/>
        </w:rPr>
        <w:t>prosinca</w:t>
      </w:r>
      <w:r w:rsidRPr="00850BC9">
        <w:rPr>
          <w:rFonts w:ascii="Times New Roman" w:hAnsi="Times New Roman" w:cs="Times New Roman"/>
          <w:b/>
          <w:u w:val="single"/>
        </w:rPr>
        <w:t xml:space="preserve"> 202</w:t>
      </w:r>
      <w:r>
        <w:rPr>
          <w:rFonts w:ascii="Times New Roman" w:hAnsi="Times New Roman" w:cs="Times New Roman"/>
          <w:b/>
          <w:u w:val="single"/>
        </w:rPr>
        <w:t>2</w:t>
      </w:r>
      <w:r w:rsidRPr="00850BC9">
        <w:rPr>
          <w:rFonts w:ascii="Times New Roman" w:hAnsi="Times New Roman" w:cs="Times New Roman"/>
          <w:b/>
          <w:u w:val="single"/>
        </w:rPr>
        <w:t xml:space="preserve">. godine, s početkom </w:t>
      </w:r>
      <w:r w:rsidRPr="00850BC9">
        <w:rPr>
          <w:rFonts w:ascii="Times New Roman" w:hAnsi="Times New Roman" w:cs="Times New Roman"/>
          <w:b/>
          <w:color w:val="FF0000"/>
          <w:u w:val="single"/>
        </w:rPr>
        <w:t xml:space="preserve"> </w:t>
      </w:r>
      <w:r w:rsidRPr="00850BC9">
        <w:rPr>
          <w:rFonts w:ascii="Times New Roman" w:hAnsi="Times New Roman" w:cs="Times New Roman"/>
          <w:b/>
          <w:u w:val="single"/>
        </w:rPr>
        <w:t xml:space="preserve">u </w:t>
      </w:r>
      <w:r w:rsidR="00EC22C2">
        <w:rPr>
          <w:rFonts w:ascii="Times New Roman" w:hAnsi="Times New Roman" w:cs="Times New Roman"/>
          <w:b/>
          <w:u w:val="single"/>
        </w:rPr>
        <w:t>11</w:t>
      </w:r>
      <w:r w:rsidRPr="00850BC9">
        <w:rPr>
          <w:rFonts w:ascii="Times New Roman" w:hAnsi="Times New Roman" w:cs="Times New Roman"/>
          <w:b/>
          <w:u w:val="single"/>
        </w:rPr>
        <w:t>:0</w:t>
      </w:r>
      <w:r w:rsidR="006A63FB">
        <w:rPr>
          <w:rFonts w:ascii="Times New Roman" w:hAnsi="Times New Roman" w:cs="Times New Roman"/>
          <w:b/>
          <w:u w:val="single"/>
        </w:rPr>
        <w:t>0</w:t>
      </w:r>
      <w:r w:rsidRPr="00850BC9">
        <w:rPr>
          <w:rFonts w:ascii="Times New Roman" w:hAnsi="Times New Roman" w:cs="Times New Roman"/>
        </w:rPr>
        <w:t xml:space="preserve">  </w:t>
      </w:r>
      <w:r w:rsidR="00EC22C2">
        <w:rPr>
          <w:rFonts w:ascii="Times New Roman" w:hAnsi="Times New Roman" w:cs="Times New Roman"/>
        </w:rPr>
        <w:t>u</w:t>
      </w:r>
      <w:r w:rsidRPr="00850BC9">
        <w:rPr>
          <w:rFonts w:ascii="Times New Roman" w:hAnsi="Times New Roman" w:cs="Times New Roman"/>
        </w:rPr>
        <w:t xml:space="preserve"> prostorima Osnovne škole  Kistanje, Dr. F. Tuđmana 80, Kistanje, i to prema sljedećem rasporedu, kako slijedi:   </w:t>
      </w:r>
    </w:p>
    <w:p w:rsidR="00850BC9" w:rsidRPr="00850BC9" w:rsidRDefault="00850BC9" w:rsidP="00850BC9">
      <w:pPr>
        <w:pStyle w:val="Bezproreda"/>
        <w:jc w:val="both"/>
        <w:rPr>
          <w:rFonts w:ascii="Times New Roman" w:hAnsi="Times New Roman" w:cs="Times New Roman"/>
        </w:rPr>
      </w:pPr>
      <w:r w:rsidRPr="00850BC9">
        <w:rPr>
          <w:rFonts w:ascii="Times New Roman" w:hAnsi="Times New Roman" w:cs="Times New Roman"/>
        </w:rPr>
        <w:t xml:space="preserve">                </w:t>
      </w:r>
    </w:p>
    <w:p w:rsidR="00850BC9" w:rsidRPr="00850BC9" w:rsidRDefault="00850BC9" w:rsidP="00850BC9">
      <w:pPr>
        <w:pStyle w:val="Bezproreda"/>
        <w:jc w:val="both"/>
        <w:rPr>
          <w:rFonts w:ascii="Times New Roman" w:hAnsi="Times New Roman" w:cs="Times New Roman"/>
        </w:rPr>
      </w:pPr>
      <w:r w:rsidRPr="00850BC9">
        <w:rPr>
          <w:rFonts w:ascii="Times New Roman" w:hAnsi="Times New Roman" w:cs="Times New Roman"/>
        </w:rPr>
        <w:t xml:space="preserve">  Na usmeno testiranje pozivaju se sljedeći kandidati/kandidatkinje:</w:t>
      </w:r>
    </w:p>
    <w:p w:rsidR="00850BC9" w:rsidRPr="00850BC9" w:rsidRDefault="00850BC9" w:rsidP="00850BC9">
      <w:pPr>
        <w:pStyle w:val="Bezproreda"/>
        <w:jc w:val="both"/>
        <w:rPr>
          <w:rFonts w:ascii="Times New Roman" w:hAnsi="Times New Roman" w:cs="Times New Roman"/>
        </w:rPr>
      </w:pPr>
    </w:p>
    <w:p w:rsidR="00850BC9" w:rsidRPr="00850BC9" w:rsidRDefault="00850BC9" w:rsidP="00850BC9">
      <w:pPr>
        <w:pStyle w:val="Bezproreda"/>
        <w:jc w:val="both"/>
        <w:rPr>
          <w:rFonts w:ascii="Times New Roman" w:hAnsi="Times New Roman" w:cs="Times New Roman"/>
          <w:b/>
        </w:rPr>
      </w:pPr>
    </w:p>
    <w:p w:rsidR="00850BC9" w:rsidRPr="00850BC9" w:rsidRDefault="00EC22C2" w:rsidP="00850BC9">
      <w:pPr>
        <w:pStyle w:val="Bezproreda"/>
        <w:jc w:val="both"/>
        <w:rPr>
          <w:rFonts w:ascii="Times New Roman" w:hAnsi="Times New Roman" w:cs="Times New Roman"/>
          <w:b/>
        </w:rPr>
      </w:pPr>
      <w:bookmarkStart w:id="0" w:name="_Hlk122354670"/>
      <w:r>
        <w:rPr>
          <w:rFonts w:ascii="Times New Roman" w:hAnsi="Times New Roman" w:cs="Times New Roman"/>
          <w:b/>
        </w:rPr>
        <w:t>DOMAR, LOŽAČ, KUĆNI MAJSTOR</w:t>
      </w:r>
      <w:r w:rsidR="00850BC9" w:rsidRPr="00850BC9">
        <w:rPr>
          <w:rFonts w:ascii="Times New Roman" w:hAnsi="Times New Roman" w:cs="Times New Roman"/>
          <w:b/>
        </w:rPr>
        <w:t>, puno radno vrijeme (4</w:t>
      </w:r>
      <w:r w:rsidR="00850BC9">
        <w:rPr>
          <w:rFonts w:ascii="Times New Roman" w:hAnsi="Times New Roman" w:cs="Times New Roman"/>
          <w:b/>
        </w:rPr>
        <w:t>0</w:t>
      </w:r>
      <w:r w:rsidR="00850BC9" w:rsidRPr="00850BC9">
        <w:rPr>
          <w:rFonts w:ascii="Times New Roman" w:hAnsi="Times New Roman" w:cs="Times New Roman"/>
          <w:b/>
        </w:rPr>
        <w:t xml:space="preserve"> SATI TJEDNO) , </w:t>
      </w:r>
      <w:r>
        <w:rPr>
          <w:rFonts w:ascii="Times New Roman" w:hAnsi="Times New Roman" w:cs="Times New Roman"/>
          <w:b/>
        </w:rPr>
        <w:t>ne</w:t>
      </w:r>
      <w:r w:rsidR="00850BC9" w:rsidRPr="00850BC9">
        <w:rPr>
          <w:rFonts w:ascii="Times New Roman" w:hAnsi="Times New Roman" w:cs="Times New Roman"/>
          <w:b/>
        </w:rPr>
        <w:t>određeno</w:t>
      </w:r>
    </w:p>
    <w:p w:rsidR="00850BC9" w:rsidRPr="00850BC9" w:rsidRDefault="00850BC9" w:rsidP="00850BC9">
      <w:pPr>
        <w:pStyle w:val="Bezproreda"/>
        <w:jc w:val="both"/>
        <w:rPr>
          <w:rFonts w:ascii="Times New Roman" w:hAnsi="Times New Roman" w:cs="Times New Roman"/>
        </w:rPr>
      </w:pPr>
    </w:p>
    <w:tbl>
      <w:tblPr>
        <w:tblStyle w:val="Reetkatablice"/>
        <w:tblW w:w="0" w:type="auto"/>
        <w:tblInd w:w="0" w:type="dxa"/>
        <w:tblLook w:val="04A0" w:firstRow="1" w:lastRow="0" w:firstColumn="1" w:lastColumn="0" w:noHBand="0" w:noVBand="1"/>
      </w:tblPr>
      <w:tblGrid>
        <w:gridCol w:w="1838"/>
        <w:gridCol w:w="6818"/>
      </w:tblGrid>
      <w:tr w:rsidR="00850BC9" w:rsidRPr="00850BC9" w:rsidTr="00850BC9">
        <w:tc>
          <w:tcPr>
            <w:tcW w:w="1838" w:type="dxa"/>
            <w:tcBorders>
              <w:top w:val="single" w:sz="4" w:space="0" w:color="auto"/>
              <w:left w:val="single" w:sz="4" w:space="0" w:color="auto"/>
              <w:bottom w:val="single" w:sz="4" w:space="0" w:color="auto"/>
              <w:right w:val="single" w:sz="4" w:space="0" w:color="auto"/>
            </w:tcBorders>
            <w:hideMark/>
          </w:tcPr>
          <w:p w:rsidR="00850BC9" w:rsidRPr="00850BC9" w:rsidRDefault="00850BC9">
            <w:pPr>
              <w:pStyle w:val="Bezproreda"/>
              <w:jc w:val="center"/>
              <w:rPr>
                <w:rFonts w:ascii="Times New Roman" w:hAnsi="Times New Roman" w:cs="Times New Roman"/>
                <w:b/>
              </w:rPr>
            </w:pPr>
            <w:r w:rsidRPr="00850BC9">
              <w:rPr>
                <w:rFonts w:ascii="Times New Roman" w:hAnsi="Times New Roman" w:cs="Times New Roman"/>
                <w:b/>
              </w:rPr>
              <w:t>REDNI BROJ</w:t>
            </w:r>
          </w:p>
        </w:tc>
        <w:tc>
          <w:tcPr>
            <w:tcW w:w="6818" w:type="dxa"/>
            <w:tcBorders>
              <w:top w:val="single" w:sz="4" w:space="0" w:color="auto"/>
              <w:left w:val="single" w:sz="4" w:space="0" w:color="auto"/>
              <w:bottom w:val="single" w:sz="4" w:space="0" w:color="auto"/>
              <w:right w:val="single" w:sz="4" w:space="0" w:color="auto"/>
            </w:tcBorders>
            <w:hideMark/>
          </w:tcPr>
          <w:p w:rsidR="00850BC9" w:rsidRPr="00850BC9" w:rsidRDefault="00850BC9">
            <w:pPr>
              <w:pStyle w:val="Bezproreda"/>
              <w:jc w:val="center"/>
              <w:rPr>
                <w:rFonts w:ascii="Times New Roman" w:hAnsi="Times New Roman" w:cs="Times New Roman"/>
                <w:b/>
              </w:rPr>
            </w:pPr>
            <w:r w:rsidRPr="00850BC9">
              <w:rPr>
                <w:rFonts w:ascii="Times New Roman" w:hAnsi="Times New Roman" w:cs="Times New Roman"/>
                <w:b/>
              </w:rPr>
              <w:t xml:space="preserve">IME I PREZIME KANDIDATA </w:t>
            </w:r>
          </w:p>
        </w:tc>
      </w:tr>
      <w:tr w:rsidR="00850BC9" w:rsidRPr="00850BC9" w:rsidTr="00850BC9">
        <w:tc>
          <w:tcPr>
            <w:tcW w:w="1838" w:type="dxa"/>
            <w:tcBorders>
              <w:top w:val="single" w:sz="4" w:space="0" w:color="auto"/>
              <w:left w:val="single" w:sz="4" w:space="0" w:color="auto"/>
              <w:bottom w:val="single" w:sz="4" w:space="0" w:color="auto"/>
              <w:right w:val="single" w:sz="4" w:space="0" w:color="auto"/>
            </w:tcBorders>
            <w:hideMark/>
          </w:tcPr>
          <w:p w:rsidR="00850BC9" w:rsidRPr="00850BC9" w:rsidRDefault="00850BC9">
            <w:pPr>
              <w:pStyle w:val="Bezproreda"/>
              <w:jc w:val="center"/>
              <w:rPr>
                <w:rFonts w:ascii="Times New Roman" w:hAnsi="Times New Roman" w:cs="Times New Roman"/>
              </w:rPr>
            </w:pPr>
            <w:r w:rsidRPr="00850BC9">
              <w:rPr>
                <w:rFonts w:ascii="Times New Roman" w:hAnsi="Times New Roman" w:cs="Times New Roman"/>
              </w:rPr>
              <w:t>1.</w:t>
            </w:r>
          </w:p>
        </w:tc>
        <w:tc>
          <w:tcPr>
            <w:tcW w:w="6818" w:type="dxa"/>
            <w:tcBorders>
              <w:top w:val="single" w:sz="4" w:space="0" w:color="auto"/>
              <w:left w:val="single" w:sz="4" w:space="0" w:color="auto"/>
              <w:bottom w:val="single" w:sz="4" w:space="0" w:color="auto"/>
              <w:right w:val="single" w:sz="4" w:space="0" w:color="auto"/>
            </w:tcBorders>
            <w:hideMark/>
          </w:tcPr>
          <w:p w:rsidR="00850BC9" w:rsidRPr="00850BC9" w:rsidRDefault="00850BC9">
            <w:pPr>
              <w:pStyle w:val="Bezproreda"/>
              <w:rPr>
                <w:rFonts w:ascii="Times New Roman" w:hAnsi="Times New Roman" w:cs="Times New Roman"/>
                <w:b/>
              </w:rPr>
            </w:pPr>
            <w:r w:rsidRPr="00850BC9">
              <w:rPr>
                <w:rFonts w:ascii="Times New Roman" w:hAnsi="Times New Roman" w:cs="Times New Roman"/>
                <w:b/>
              </w:rPr>
              <w:t xml:space="preserve">                   </w:t>
            </w:r>
            <w:r w:rsidR="00EC22C2">
              <w:rPr>
                <w:rFonts w:ascii="Times New Roman" w:hAnsi="Times New Roman" w:cs="Times New Roman"/>
                <w:b/>
              </w:rPr>
              <w:t>DAR</w:t>
            </w:r>
            <w:r w:rsidR="00921254">
              <w:rPr>
                <w:rFonts w:ascii="Times New Roman" w:hAnsi="Times New Roman" w:cs="Times New Roman"/>
                <w:b/>
              </w:rPr>
              <w:t>IO PAŠKO</w:t>
            </w:r>
          </w:p>
        </w:tc>
      </w:tr>
      <w:bookmarkEnd w:id="0"/>
    </w:tbl>
    <w:p w:rsidR="00850BC9" w:rsidRPr="00850BC9" w:rsidRDefault="00850BC9" w:rsidP="00850BC9">
      <w:pPr>
        <w:pStyle w:val="Bezproreda"/>
        <w:jc w:val="both"/>
        <w:rPr>
          <w:rFonts w:ascii="Times New Roman" w:hAnsi="Times New Roman" w:cs="Times New Roman"/>
          <w:b/>
        </w:rPr>
      </w:pPr>
    </w:p>
    <w:p w:rsidR="00850BC9" w:rsidRDefault="00850BC9" w:rsidP="00850BC9">
      <w:pPr>
        <w:pStyle w:val="Bezproreda"/>
        <w:jc w:val="both"/>
        <w:rPr>
          <w:rFonts w:ascii="Times New Roman" w:hAnsi="Times New Roman" w:cs="Times New Roman"/>
        </w:rPr>
      </w:pPr>
    </w:p>
    <w:p w:rsidR="00C370F1" w:rsidRDefault="00C370F1" w:rsidP="00850BC9">
      <w:pPr>
        <w:pStyle w:val="Bezproreda"/>
        <w:jc w:val="both"/>
        <w:rPr>
          <w:rFonts w:ascii="Times New Roman" w:hAnsi="Times New Roman" w:cs="Times New Roman"/>
        </w:rPr>
      </w:pPr>
      <w:bookmarkStart w:id="1" w:name="_GoBack"/>
      <w:bookmarkEnd w:id="1"/>
    </w:p>
    <w:p w:rsidR="00C370F1" w:rsidRDefault="00C370F1" w:rsidP="00850BC9">
      <w:pPr>
        <w:pStyle w:val="Bezproreda"/>
        <w:jc w:val="both"/>
        <w:rPr>
          <w:rFonts w:ascii="Times New Roman" w:hAnsi="Times New Roman" w:cs="Times New Roman"/>
        </w:rPr>
      </w:pPr>
    </w:p>
    <w:p w:rsidR="00C370F1" w:rsidRPr="00850BC9" w:rsidRDefault="00C370F1" w:rsidP="00850BC9">
      <w:pPr>
        <w:pStyle w:val="Bezproreda"/>
        <w:jc w:val="both"/>
        <w:rPr>
          <w:rFonts w:ascii="Times New Roman" w:hAnsi="Times New Roman" w:cs="Times New Roman"/>
        </w:rPr>
      </w:pPr>
    </w:p>
    <w:p w:rsidR="00850BC9" w:rsidRPr="00850BC9" w:rsidRDefault="00850BC9" w:rsidP="00850BC9">
      <w:pPr>
        <w:pStyle w:val="Bezproreda"/>
        <w:jc w:val="both"/>
        <w:rPr>
          <w:rFonts w:ascii="Times New Roman" w:hAnsi="Times New Roman" w:cs="Times New Roman"/>
          <w:b/>
        </w:rPr>
      </w:pPr>
      <w:r w:rsidRPr="00850BC9">
        <w:rPr>
          <w:rFonts w:ascii="Times New Roman" w:hAnsi="Times New Roman" w:cs="Times New Roman"/>
          <w:b/>
        </w:rPr>
        <w:t xml:space="preserve">          </w:t>
      </w:r>
    </w:p>
    <w:p w:rsidR="00850BC9" w:rsidRPr="006A63FB" w:rsidRDefault="00850BC9" w:rsidP="006A63FB">
      <w:pPr>
        <w:pStyle w:val="Bezproreda"/>
        <w:jc w:val="right"/>
        <w:rPr>
          <w:rFonts w:ascii="Times New Roman" w:hAnsi="Times New Roman" w:cs="Times New Roman"/>
          <w:b/>
        </w:rPr>
      </w:pPr>
      <w:r w:rsidRPr="00850BC9">
        <w:rPr>
          <w:rFonts w:ascii="Times New Roman" w:hAnsi="Times New Roman" w:cs="Times New Roman"/>
        </w:rPr>
        <w:t>Predsjednica povjerenstva za zapošljavanje:</w:t>
      </w:r>
    </w:p>
    <w:p w:rsidR="00850BC9" w:rsidRPr="00850BC9" w:rsidRDefault="00850BC9" w:rsidP="00850BC9">
      <w:pPr>
        <w:pStyle w:val="Bezproreda"/>
        <w:jc w:val="right"/>
        <w:rPr>
          <w:rFonts w:ascii="Times New Roman" w:hAnsi="Times New Roman" w:cs="Times New Roman"/>
        </w:rPr>
      </w:pPr>
    </w:p>
    <w:p w:rsidR="003968F9" w:rsidRPr="001D27D4" w:rsidRDefault="00850BC9" w:rsidP="001D27D4">
      <w:pPr>
        <w:pStyle w:val="Bezproreda"/>
        <w:jc w:val="right"/>
        <w:rPr>
          <w:rFonts w:ascii="Times New Roman" w:hAnsi="Times New Roman" w:cs="Times New Roman"/>
        </w:rPr>
      </w:pPr>
      <w:r w:rsidRPr="00850BC9">
        <w:rPr>
          <w:rFonts w:ascii="Times New Roman" w:hAnsi="Times New Roman" w:cs="Times New Roman"/>
        </w:rPr>
        <w:t>Iva Lordanić, pedagoginja OŠ Kistanje</w:t>
      </w:r>
    </w:p>
    <w:sectPr w:rsidR="003968F9" w:rsidRPr="001D27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54741"/>
    <w:multiLevelType w:val="hybridMultilevel"/>
    <w:tmpl w:val="3FAC16C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38C33D04"/>
    <w:multiLevelType w:val="hybridMultilevel"/>
    <w:tmpl w:val="D730EB18"/>
    <w:lvl w:ilvl="0" w:tplc="D5D4E6AC">
      <w:start w:val="4"/>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BC9"/>
    <w:rsid w:val="001612DE"/>
    <w:rsid w:val="001A27EF"/>
    <w:rsid w:val="001D27D4"/>
    <w:rsid w:val="00223035"/>
    <w:rsid w:val="003968F9"/>
    <w:rsid w:val="003A2226"/>
    <w:rsid w:val="006A63FB"/>
    <w:rsid w:val="007851F8"/>
    <w:rsid w:val="00850BC9"/>
    <w:rsid w:val="00921254"/>
    <w:rsid w:val="009408F8"/>
    <w:rsid w:val="00B666BF"/>
    <w:rsid w:val="00B7142B"/>
    <w:rsid w:val="00C370F1"/>
    <w:rsid w:val="00D1237C"/>
    <w:rsid w:val="00EC22C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74B29"/>
  <w15:chartTrackingRefBased/>
  <w15:docId w15:val="{95DADB6B-BBF0-4B20-BAE5-15746CE9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0BC9"/>
    <w:pPr>
      <w:spacing w:after="0" w:line="240" w:lineRule="auto"/>
    </w:pPr>
    <w:rPr>
      <w:rFonts w:ascii="Times New Roman" w:eastAsia="Times New Roman" w:hAnsi="Times New Roman" w:cs="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850BC9"/>
    <w:pPr>
      <w:spacing w:after="0" w:line="240" w:lineRule="auto"/>
    </w:pPr>
  </w:style>
  <w:style w:type="table" w:styleId="Reetkatablice">
    <w:name w:val="Table Grid"/>
    <w:basedOn w:val="Obinatablica"/>
    <w:uiPriority w:val="39"/>
    <w:rsid w:val="00850BC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semiHidden/>
    <w:unhideWhenUsed/>
    <w:rsid w:val="00B7142B"/>
    <w:pPr>
      <w:spacing w:before="100" w:beforeAutospacing="1" w:after="100" w:afterAutospacing="1"/>
    </w:pPr>
    <w:rPr>
      <w:lang w:eastAsia="hr-HR"/>
    </w:rPr>
  </w:style>
  <w:style w:type="paragraph" w:styleId="Odlomakpopisa">
    <w:name w:val="List Paragraph"/>
    <w:basedOn w:val="Normal"/>
    <w:uiPriority w:val="34"/>
    <w:qFormat/>
    <w:rsid w:val="003A2226"/>
    <w:pPr>
      <w:spacing w:after="200"/>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583995">
      <w:bodyDiv w:val="1"/>
      <w:marLeft w:val="0"/>
      <w:marRight w:val="0"/>
      <w:marTop w:val="0"/>
      <w:marBottom w:val="0"/>
      <w:divBdr>
        <w:top w:val="none" w:sz="0" w:space="0" w:color="auto"/>
        <w:left w:val="none" w:sz="0" w:space="0" w:color="auto"/>
        <w:bottom w:val="none" w:sz="0" w:space="0" w:color="auto"/>
        <w:right w:val="none" w:sz="0" w:space="0" w:color="auto"/>
      </w:divBdr>
    </w:div>
    <w:div w:id="160564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3271</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Lordanić</dc:creator>
  <cp:keywords/>
  <dc:description/>
  <cp:lastModifiedBy>Nastavnici</cp:lastModifiedBy>
  <cp:revision>2</cp:revision>
  <cp:lastPrinted>2022-03-16T16:45:00Z</cp:lastPrinted>
  <dcterms:created xsi:type="dcterms:W3CDTF">2022-12-20T11:30:00Z</dcterms:created>
  <dcterms:modified xsi:type="dcterms:W3CDTF">2022-12-20T11:30:00Z</dcterms:modified>
</cp:coreProperties>
</file>