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BC9" w:rsidRDefault="00850BC9" w:rsidP="00850BC9">
      <w:pPr>
        <w:pStyle w:val="Bezproreda"/>
        <w:jc w:val="both"/>
        <w:rPr>
          <w:rFonts w:ascii="Times New Roman" w:hAnsi="Times New Roman" w:cs="Times New Roman"/>
          <w:b/>
        </w:rPr>
      </w:pPr>
      <w:r>
        <w:rPr>
          <w:rFonts w:ascii="Times New Roman" w:hAnsi="Times New Roman" w:cs="Times New Roman"/>
          <w:b/>
        </w:rPr>
        <w:t>OSNOVNA ŠKOLA KISTANJE</w:t>
      </w:r>
    </w:p>
    <w:p w:rsidR="00850BC9" w:rsidRDefault="00850BC9" w:rsidP="00850BC9">
      <w:pPr>
        <w:pStyle w:val="Bezproreda"/>
        <w:jc w:val="both"/>
        <w:rPr>
          <w:rFonts w:ascii="Times New Roman" w:hAnsi="Times New Roman" w:cs="Times New Roman"/>
          <w:b/>
        </w:rPr>
      </w:pPr>
      <w:r>
        <w:rPr>
          <w:rFonts w:ascii="Times New Roman" w:hAnsi="Times New Roman" w:cs="Times New Roman"/>
          <w:b/>
        </w:rPr>
        <w:t>KLASA: 602-0</w:t>
      </w:r>
      <w:r w:rsidR="001612DE">
        <w:rPr>
          <w:rFonts w:ascii="Times New Roman" w:hAnsi="Times New Roman" w:cs="Times New Roman"/>
          <w:b/>
        </w:rPr>
        <w:t>1</w:t>
      </w:r>
      <w:r>
        <w:rPr>
          <w:rFonts w:ascii="Times New Roman" w:hAnsi="Times New Roman" w:cs="Times New Roman"/>
          <w:b/>
        </w:rPr>
        <w:t>/22-01/</w:t>
      </w:r>
      <w:r w:rsidR="007851F8">
        <w:rPr>
          <w:rFonts w:ascii="Times New Roman" w:hAnsi="Times New Roman" w:cs="Times New Roman"/>
          <w:b/>
        </w:rPr>
        <w:t>1</w:t>
      </w:r>
      <w:r w:rsidR="004E7097">
        <w:rPr>
          <w:rFonts w:ascii="Times New Roman" w:hAnsi="Times New Roman" w:cs="Times New Roman"/>
          <w:b/>
        </w:rPr>
        <w:t>16</w:t>
      </w:r>
    </w:p>
    <w:p w:rsidR="00850BC9" w:rsidRDefault="00850BC9" w:rsidP="00850BC9">
      <w:pPr>
        <w:pStyle w:val="Bezproreda"/>
        <w:jc w:val="both"/>
        <w:rPr>
          <w:rFonts w:ascii="Times New Roman" w:hAnsi="Times New Roman" w:cs="Times New Roman"/>
          <w:b/>
        </w:rPr>
      </w:pPr>
      <w:r>
        <w:rPr>
          <w:rFonts w:ascii="Times New Roman" w:hAnsi="Times New Roman" w:cs="Times New Roman"/>
          <w:b/>
        </w:rPr>
        <w:t>URBROJ: 2182-29-0</w:t>
      </w:r>
      <w:r w:rsidR="00F40848">
        <w:rPr>
          <w:rFonts w:ascii="Times New Roman" w:hAnsi="Times New Roman" w:cs="Times New Roman"/>
          <w:b/>
        </w:rPr>
        <w:t>1</w:t>
      </w:r>
      <w:r>
        <w:rPr>
          <w:rFonts w:ascii="Times New Roman" w:hAnsi="Times New Roman" w:cs="Times New Roman"/>
          <w:b/>
        </w:rPr>
        <w:t>-22-01</w:t>
      </w:r>
    </w:p>
    <w:p w:rsidR="00850BC9" w:rsidRDefault="00850BC9" w:rsidP="00850BC9">
      <w:pPr>
        <w:pStyle w:val="Bezproreda"/>
        <w:jc w:val="both"/>
        <w:rPr>
          <w:rFonts w:ascii="Times New Roman" w:hAnsi="Times New Roman" w:cs="Times New Roman"/>
        </w:rPr>
      </w:pPr>
      <w:r>
        <w:rPr>
          <w:rFonts w:ascii="Times New Roman" w:hAnsi="Times New Roman" w:cs="Times New Roman"/>
        </w:rPr>
        <w:t>KISTANJE, 1</w:t>
      </w:r>
      <w:r w:rsidR="00B7142B">
        <w:rPr>
          <w:rFonts w:ascii="Times New Roman" w:hAnsi="Times New Roman" w:cs="Times New Roman"/>
        </w:rPr>
        <w:t>9</w:t>
      </w:r>
      <w:r>
        <w:rPr>
          <w:rFonts w:ascii="Times New Roman" w:hAnsi="Times New Roman" w:cs="Times New Roman"/>
        </w:rPr>
        <w:t xml:space="preserve">. </w:t>
      </w:r>
      <w:r w:rsidR="00B7142B">
        <w:rPr>
          <w:rFonts w:ascii="Times New Roman" w:hAnsi="Times New Roman" w:cs="Times New Roman"/>
        </w:rPr>
        <w:t>prosinca</w:t>
      </w:r>
      <w:r>
        <w:rPr>
          <w:rFonts w:ascii="Times New Roman" w:hAnsi="Times New Roman" w:cs="Times New Roman"/>
        </w:rPr>
        <w:t xml:space="preserve">  2022. godine</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Na temelju članka 12. stavka 4. Pravilnika o zapošljavanja, KLASA: 003-05/19-01/1  URBROJ: 2182/01-12/1-3-01-20-01, a sukladno Odluci</w:t>
      </w:r>
      <w:r>
        <w:rPr>
          <w:rFonts w:ascii="Times New Roman" w:hAnsi="Times New Roman"/>
        </w:rPr>
        <w:t xml:space="preserve"> o imenovanju Povjerenstva za zapošljavanje u školskoj 202</w:t>
      </w:r>
      <w:r w:rsidR="00B7142B">
        <w:rPr>
          <w:rFonts w:ascii="Times New Roman" w:hAnsi="Times New Roman"/>
        </w:rPr>
        <w:t>2</w:t>
      </w:r>
      <w:r>
        <w:rPr>
          <w:rFonts w:ascii="Times New Roman" w:hAnsi="Times New Roman"/>
        </w:rPr>
        <w:t>./202</w:t>
      </w:r>
      <w:r w:rsidR="00B7142B">
        <w:rPr>
          <w:rFonts w:ascii="Times New Roman" w:hAnsi="Times New Roman"/>
        </w:rPr>
        <w:t>3</w:t>
      </w:r>
      <w:r>
        <w:rPr>
          <w:rFonts w:ascii="Times New Roman" w:hAnsi="Times New Roman"/>
        </w:rPr>
        <w:t>. godini, KLASA: 602-01/2</w:t>
      </w:r>
      <w:r w:rsidR="007851F8">
        <w:rPr>
          <w:rFonts w:ascii="Times New Roman" w:hAnsi="Times New Roman"/>
        </w:rPr>
        <w:t>2</w:t>
      </w:r>
      <w:r>
        <w:rPr>
          <w:rFonts w:ascii="Times New Roman" w:hAnsi="Times New Roman"/>
        </w:rPr>
        <w:t>-01/1</w:t>
      </w:r>
      <w:r w:rsidR="004E7097">
        <w:rPr>
          <w:rFonts w:ascii="Times New Roman" w:hAnsi="Times New Roman"/>
        </w:rPr>
        <w:t>13</w:t>
      </w:r>
      <w:r>
        <w:rPr>
          <w:rFonts w:ascii="Times New Roman" w:hAnsi="Times New Roman"/>
        </w:rPr>
        <w:t xml:space="preserve"> URBROJ: 2182/01-12/1-3-01-20-01,</w:t>
      </w:r>
      <w:r>
        <w:rPr>
          <w:rFonts w:ascii="Times New Roman" w:hAnsi="Times New Roman" w:cs="Times New Roman"/>
        </w:rPr>
        <w:t xml:space="preserve"> vezano za raspisani natječaj za zasnivanje radnog odnosa,</w:t>
      </w:r>
      <w:r>
        <w:t xml:space="preserve"> </w:t>
      </w:r>
      <w:r>
        <w:rPr>
          <w:rFonts w:ascii="Times New Roman" w:hAnsi="Times New Roman" w:cs="Times New Roman"/>
        </w:rPr>
        <w:t>KLASA: 112-02/22-01/1</w:t>
      </w:r>
      <w:r w:rsidR="004E7097">
        <w:rPr>
          <w:rFonts w:ascii="Times New Roman" w:hAnsi="Times New Roman" w:cs="Times New Roman"/>
        </w:rPr>
        <w:t>2</w:t>
      </w:r>
      <w:r>
        <w:rPr>
          <w:rFonts w:ascii="Times New Roman" w:hAnsi="Times New Roman" w:cs="Times New Roman"/>
        </w:rPr>
        <w:t xml:space="preserve">   URBROJ: 2182-29-01-22-01 od 0</w:t>
      </w:r>
      <w:r w:rsidR="00B7142B">
        <w:rPr>
          <w:rFonts w:ascii="Times New Roman" w:hAnsi="Times New Roman" w:cs="Times New Roman"/>
        </w:rPr>
        <w:t>8</w:t>
      </w:r>
      <w:r>
        <w:rPr>
          <w:rFonts w:ascii="Times New Roman" w:hAnsi="Times New Roman" w:cs="Times New Roman"/>
        </w:rPr>
        <w:t xml:space="preserve">. </w:t>
      </w:r>
      <w:r w:rsidR="00B7142B">
        <w:rPr>
          <w:rFonts w:ascii="Times New Roman" w:hAnsi="Times New Roman" w:cs="Times New Roman"/>
        </w:rPr>
        <w:t>prosinca</w:t>
      </w:r>
      <w:r>
        <w:rPr>
          <w:rFonts w:ascii="Times New Roman" w:hAnsi="Times New Roman" w:cs="Times New Roman"/>
        </w:rPr>
        <w:t xml:space="preserve"> 2022. godine, na prijedlog  ravnateljice Sanje Marasović Stručić, Povjerenstvo za zapošljavanje donosi </w:t>
      </w:r>
    </w:p>
    <w:p w:rsidR="00850BC9" w:rsidRDefault="00850BC9" w:rsidP="00850BC9">
      <w:pPr>
        <w:pStyle w:val="Bezproreda"/>
        <w:jc w:val="both"/>
        <w:rPr>
          <w:rFonts w:ascii="Times New Roman" w:hAnsi="Times New Roman" w:cs="Times New Roman"/>
          <w:sz w:val="10"/>
          <w:szCs w:val="10"/>
        </w:rPr>
      </w:pP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ODLUKU</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 xml:space="preserve"> o načinu testiranja, područjima provjere, pravnim i drugim izvorima </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 xml:space="preserve">za pripremu kandidata, vremenu i mjestu održavanja testiranja </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te listi kandidata</w:t>
      </w:r>
    </w:p>
    <w:p w:rsidR="00850BC9" w:rsidRDefault="00850BC9" w:rsidP="00850BC9">
      <w:pPr>
        <w:pStyle w:val="Bezproreda"/>
        <w:numPr>
          <w:ilvl w:val="0"/>
          <w:numId w:val="1"/>
        </w:numPr>
        <w:jc w:val="both"/>
        <w:rPr>
          <w:rFonts w:ascii="Times New Roman" w:hAnsi="Times New Roman" w:cs="Times New Roman"/>
          <w:b/>
          <w:i/>
          <w:u w:val="single"/>
        </w:rPr>
      </w:pPr>
      <w:r>
        <w:rPr>
          <w:rFonts w:ascii="Times New Roman" w:hAnsi="Times New Roman" w:cs="Times New Roman"/>
          <w:b/>
          <w:i/>
          <w:u w:val="single"/>
        </w:rPr>
        <w:t xml:space="preserve">Opća pravila testiranja  </w:t>
      </w:r>
    </w:p>
    <w:p w:rsidR="00850BC9" w:rsidRDefault="00850BC9" w:rsidP="00850BC9">
      <w:pPr>
        <w:pStyle w:val="Bezproreda"/>
        <w:ind w:left="720"/>
        <w:jc w:val="both"/>
        <w:rPr>
          <w:rFonts w:ascii="Times New Roman" w:hAnsi="Times New Roman" w:cs="Times New Roman"/>
          <w:b/>
          <w:u w:val="single"/>
        </w:rPr>
      </w:pP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Sukladno odredbama Pravilnika o zapošljavanju, obavit će se procjena odnosno testiranje.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Procjena se  sastoji  od  </w:t>
      </w:r>
      <w:r>
        <w:rPr>
          <w:rFonts w:ascii="Times New Roman" w:hAnsi="Times New Roman" w:cs="Times New Roman"/>
          <w:b/>
          <w:i/>
          <w:u w:val="single"/>
        </w:rPr>
        <w:t>usmenog testiranja</w:t>
      </w:r>
      <w:r>
        <w:rPr>
          <w:rFonts w:ascii="Times New Roman" w:hAnsi="Times New Roman" w:cs="Times New Roman"/>
          <w:i/>
        </w:rPr>
        <w:t>,</w:t>
      </w:r>
      <w:r>
        <w:rPr>
          <w:rFonts w:ascii="Times New Roman" w:hAnsi="Times New Roman" w:cs="Times New Roman"/>
        </w:rPr>
        <w:t xml:space="preserve"> odnosno razgovora (intervjua) kandidata s </w:t>
      </w:r>
      <w:r w:rsidR="00EC22C2">
        <w:rPr>
          <w:rFonts w:ascii="Times New Roman" w:hAnsi="Times New Roman" w:cs="Times New Roman"/>
        </w:rPr>
        <w:t>Povjer</w:t>
      </w:r>
      <w:r w:rsidR="004E7097">
        <w:rPr>
          <w:rFonts w:ascii="Times New Roman" w:hAnsi="Times New Roman" w:cs="Times New Roman"/>
        </w:rPr>
        <w:t>en</w:t>
      </w:r>
      <w:r w:rsidR="00EC22C2">
        <w:rPr>
          <w:rFonts w:ascii="Times New Roman" w:hAnsi="Times New Roman" w:cs="Times New Roman"/>
        </w:rPr>
        <w:t>stvom.</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Kandidati su obvezni pristupiti procjeni znanja, odnosno testiranja.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Ako kandidat ne pristupi testiranju, smatra se da je povukao prijavu na natječaj.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Kandidati su dužni imati sa sobom odgovarajuću identifikacijsku ispravu (osobna iskaznica, putovnica, vozačka dozvola) na temelju koje se prije testiranja utvrđuje identitet kandidata/kinje.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Testiranju ne mogu pristupiti kandidati koji ne mogu dokazati identitet i osobe za koje je Povjerenstvo utvrdilo da ne ispunjavaju formalne uvjete iz natječaja te čije prijave nisu pravodobne i potpune.  </w:t>
      </w:r>
    </w:p>
    <w:p w:rsidR="00850BC9" w:rsidRDefault="00850BC9" w:rsidP="00850BC9">
      <w:pPr>
        <w:pStyle w:val="Bezproreda"/>
        <w:jc w:val="both"/>
        <w:rPr>
          <w:rFonts w:ascii="Times New Roman" w:hAnsi="Times New Roman" w:cs="Times New Roman"/>
        </w:rPr>
      </w:pP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Nakon obavljenog testiranja Povjerenstvo utvrđuje rezultat testiranja za svakog kandidata koji je pristupio testiranju.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Rezultat testiranja i poziv kandidatima na razgovor (intervju) s ravnateljicom škole Povjerenstvo će obznaniti kandidatima isti dan nakon završenog  testiranja. </w:t>
      </w:r>
    </w:p>
    <w:p w:rsidR="00850BC9" w:rsidRDefault="00850BC9" w:rsidP="00850BC9">
      <w:pPr>
        <w:pStyle w:val="Bezproreda"/>
        <w:jc w:val="both"/>
        <w:rPr>
          <w:rFonts w:ascii="Times New Roman" w:hAnsi="Times New Roman" w:cs="Times New Roman"/>
          <w:sz w:val="20"/>
          <w:szCs w:val="20"/>
        </w:rPr>
      </w:pPr>
    </w:p>
    <w:p w:rsidR="00850BC9" w:rsidRDefault="00850BC9" w:rsidP="00850BC9">
      <w:pPr>
        <w:pStyle w:val="Bezproreda"/>
        <w:jc w:val="both"/>
        <w:rPr>
          <w:rFonts w:ascii="Times New Roman" w:hAnsi="Times New Roman" w:cs="Times New Roman"/>
          <w:b/>
          <w:sz w:val="20"/>
          <w:szCs w:val="20"/>
          <w:u w:val="single"/>
        </w:rPr>
      </w:pPr>
    </w:p>
    <w:p w:rsidR="00850BC9" w:rsidRDefault="00850BC9" w:rsidP="00850BC9">
      <w:pPr>
        <w:pStyle w:val="Bezproreda"/>
        <w:ind w:left="720"/>
        <w:jc w:val="both"/>
        <w:rPr>
          <w:rFonts w:ascii="Times New Roman" w:hAnsi="Times New Roman" w:cs="Times New Roman"/>
          <w:sz w:val="20"/>
          <w:szCs w:val="20"/>
        </w:rPr>
      </w:pPr>
    </w:p>
    <w:p w:rsidR="00850BC9" w:rsidRPr="00850BC9" w:rsidRDefault="00850BC9" w:rsidP="00850BC9">
      <w:pPr>
        <w:pStyle w:val="Bezproreda"/>
        <w:numPr>
          <w:ilvl w:val="0"/>
          <w:numId w:val="1"/>
        </w:numPr>
        <w:jc w:val="both"/>
        <w:rPr>
          <w:rFonts w:ascii="Times New Roman" w:hAnsi="Times New Roman" w:cs="Times New Roman"/>
          <w:b/>
          <w:i/>
        </w:rPr>
      </w:pPr>
      <w:r w:rsidRPr="00850BC9">
        <w:rPr>
          <w:rFonts w:ascii="Times New Roman" w:hAnsi="Times New Roman" w:cs="Times New Roman"/>
          <w:b/>
          <w:i/>
          <w:u w:val="single"/>
        </w:rPr>
        <w:t>Usmeno testiranje (intervju)</w:t>
      </w:r>
      <w:r w:rsidRPr="00850BC9">
        <w:rPr>
          <w:rFonts w:ascii="Times New Roman" w:hAnsi="Times New Roman" w:cs="Times New Roman"/>
          <w:b/>
          <w:i/>
        </w:rPr>
        <w:t xml:space="preserve">  </w:t>
      </w:r>
    </w:p>
    <w:p w:rsidR="00850BC9" w:rsidRPr="00850BC9" w:rsidRDefault="00850BC9" w:rsidP="00850BC9">
      <w:pPr>
        <w:pStyle w:val="Bezproreda"/>
        <w:ind w:left="720"/>
        <w:jc w:val="both"/>
        <w:rPr>
          <w:rFonts w:ascii="Times New Roman" w:hAnsi="Times New Roman" w:cs="Times New Roman"/>
          <w:b/>
        </w:rPr>
      </w:pPr>
    </w:p>
    <w:p w:rsidR="00850BC9" w:rsidRPr="00850BC9" w:rsidRDefault="00EC22C2" w:rsidP="00EC22C2">
      <w:pPr>
        <w:pStyle w:val="Bezproreda"/>
        <w:ind w:left="720"/>
        <w:jc w:val="both"/>
        <w:rPr>
          <w:rFonts w:ascii="Times New Roman" w:hAnsi="Times New Roman" w:cs="Times New Roman"/>
        </w:rPr>
      </w:pPr>
      <w:r>
        <w:rPr>
          <w:rFonts w:ascii="Times New Roman" w:hAnsi="Times New Roman" w:cs="Times New Roman"/>
        </w:rPr>
        <w:t>Postupak vrednovanja provest će se kroz intervju sukladno čl.16 Pravilnika o zapošljavanju OŠ Kistanje pri čemu će svaki član vrednovati prethodno iskustvo, motivaciju i socijalni status kandidata bodovima od 1 do 5.</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jc w:val="both"/>
        <w:rPr>
          <w:rFonts w:eastAsiaTheme="minorHAnsi"/>
          <w:sz w:val="22"/>
          <w:szCs w:val="22"/>
        </w:rPr>
      </w:pPr>
    </w:p>
    <w:p w:rsidR="00850BC9" w:rsidRPr="00850BC9" w:rsidRDefault="00EC22C2" w:rsidP="00EC22C2">
      <w:pPr>
        <w:pStyle w:val="Bezproreda"/>
        <w:ind w:left="720"/>
        <w:jc w:val="both"/>
        <w:rPr>
          <w:rFonts w:ascii="Times New Roman" w:hAnsi="Times New Roman" w:cs="Times New Roman"/>
          <w:b/>
          <w:u w:val="single"/>
        </w:rPr>
      </w:pPr>
      <w:r>
        <w:rPr>
          <w:rFonts w:ascii="Times New Roman" w:hAnsi="Times New Roman" w:cs="Times New Roman"/>
          <w:b/>
          <w:u w:val="single"/>
        </w:rPr>
        <w:t>3.</w:t>
      </w:r>
      <w:r w:rsidR="00850BC9" w:rsidRPr="00850BC9">
        <w:rPr>
          <w:rFonts w:ascii="Times New Roman" w:hAnsi="Times New Roman" w:cs="Times New Roman"/>
          <w:b/>
          <w:u w:val="single"/>
        </w:rPr>
        <w:t xml:space="preserve">Utvrđivanje rezultata i izvještavanje kandidata o rezultatima natječaja </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O rezultatima natječaja kandidati će biti obaviješteni u skladu s člankom 21. Pravilnika o zapošljavanju.</w:t>
      </w:r>
    </w:p>
    <w:p w:rsidR="00850BC9" w:rsidRDefault="00850BC9" w:rsidP="00850BC9">
      <w:pPr>
        <w:pStyle w:val="Bezproreda"/>
        <w:jc w:val="both"/>
        <w:rPr>
          <w:rFonts w:ascii="Times New Roman" w:hAnsi="Times New Roman" w:cs="Times New Roman"/>
        </w:rPr>
      </w:pPr>
    </w:p>
    <w:p w:rsidR="00EC22C2" w:rsidRPr="00850BC9" w:rsidRDefault="00EC22C2" w:rsidP="00850BC9">
      <w:pPr>
        <w:pStyle w:val="Bezproreda"/>
        <w:jc w:val="both"/>
        <w:rPr>
          <w:rFonts w:ascii="Times New Roman" w:hAnsi="Times New Roman" w:cs="Times New Roman"/>
        </w:rPr>
      </w:pPr>
    </w:p>
    <w:p w:rsidR="00850BC9" w:rsidRPr="00850BC9" w:rsidRDefault="00850BC9" w:rsidP="00850BC9">
      <w:pPr>
        <w:pStyle w:val="Bezproreda"/>
        <w:numPr>
          <w:ilvl w:val="0"/>
          <w:numId w:val="2"/>
        </w:numPr>
        <w:jc w:val="both"/>
        <w:rPr>
          <w:rFonts w:ascii="Times New Roman" w:hAnsi="Times New Roman" w:cs="Times New Roman"/>
          <w:b/>
          <w:u w:val="single"/>
        </w:rPr>
      </w:pPr>
      <w:r w:rsidRPr="00850BC9">
        <w:rPr>
          <w:rFonts w:ascii="Times New Roman" w:hAnsi="Times New Roman" w:cs="Times New Roman"/>
          <w:b/>
          <w:u w:val="single"/>
        </w:rPr>
        <w:lastRenderedPageBreak/>
        <w:t>Vrijeme i mjesto održavanja testiranja te liste kandidata po radnim mjestima</w:t>
      </w:r>
    </w:p>
    <w:p w:rsidR="00850BC9" w:rsidRPr="00850BC9" w:rsidRDefault="00850BC9" w:rsidP="00850BC9">
      <w:pPr>
        <w:pStyle w:val="Bezproreda"/>
        <w:jc w:val="both"/>
        <w:rPr>
          <w:rFonts w:ascii="Times New Roman" w:hAnsi="Times New Roman" w:cs="Times New Roman"/>
          <w:b/>
        </w:rPr>
      </w:pP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Testiranja kandidata po raspisanom natječaju za radna mjesta objavljen dana </w:t>
      </w:r>
      <w:r>
        <w:rPr>
          <w:rFonts w:ascii="Times New Roman" w:hAnsi="Times New Roman" w:cs="Times New Roman"/>
        </w:rPr>
        <w:t>0</w:t>
      </w:r>
      <w:r w:rsidR="003A2226">
        <w:rPr>
          <w:rFonts w:ascii="Times New Roman" w:hAnsi="Times New Roman" w:cs="Times New Roman"/>
        </w:rPr>
        <w:t>8</w:t>
      </w:r>
      <w:r w:rsidRPr="00850BC9">
        <w:rPr>
          <w:rFonts w:ascii="Times New Roman" w:hAnsi="Times New Roman" w:cs="Times New Roman"/>
        </w:rPr>
        <w:t xml:space="preserve">. </w:t>
      </w:r>
      <w:r w:rsidR="003A2226">
        <w:rPr>
          <w:rFonts w:ascii="Times New Roman" w:hAnsi="Times New Roman" w:cs="Times New Roman"/>
        </w:rPr>
        <w:t>prosinca</w:t>
      </w:r>
      <w:r w:rsidRPr="00850BC9">
        <w:rPr>
          <w:rFonts w:ascii="Times New Roman" w:hAnsi="Times New Roman" w:cs="Times New Roman"/>
        </w:rPr>
        <w:t xml:space="preserve"> 202</w:t>
      </w:r>
      <w:r>
        <w:rPr>
          <w:rFonts w:ascii="Times New Roman" w:hAnsi="Times New Roman" w:cs="Times New Roman"/>
        </w:rPr>
        <w:t>2</w:t>
      </w:r>
      <w:r w:rsidRPr="00850BC9">
        <w:rPr>
          <w:rFonts w:ascii="Times New Roman" w:hAnsi="Times New Roman" w:cs="Times New Roman"/>
        </w:rPr>
        <w:t xml:space="preserve">. na mrežnoj stranici i oglasnoj ploči Hrvatskog zavoda za zapošljavanje i mrežnoj stranici Osnovne škole Kistanje,  u rubrici pod nazivom  „NATJEČAJI“, održat će dana  </w:t>
      </w:r>
      <w:r w:rsidRPr="00850BC9">
        <w:rPr>
          <w:rFonts w:ascii="Times New Roman" w:hAnsi="Times New Roman" w:cs="Times New Roman"/>
          <w:b/>
          <w:u w:val="single"/>
        </w:rPr>
        <w:t>2</w:t>
      </w:r>
      <w:r w:rsidR="00EC22C2">
        <w:rPr>
          <w:rFonts w:ascii="Times New Roman" w:hAnsi="Times New Roman" w:cs="Times New Roman"/>
          <w:b/>
          <w:u w:val="single"/>
        </w:rPr>
        <w:t>1</w:t>
      </w:r>
      <w:r w:rsidRPr="00850BC9">
        <w:rPr>
          <w:rFonts w:ascii="Times New Roman" w:hAnsi="Times New Roman" w:cs="Times New Roman"/>
          <w:b/>
          <w:u w:val="single"/>
        </w:rPr>
        <w:t xml:space="preserve">. </w:t>
      </w:r>
      <w:r w:rsidR="003A2226">
        <w:rPr>
          <w:rFonts w:ascii="Times New Roman" w:hAnsi="Times New Roman" w:cs="Times New Roman"/>
          <w:b/>
          <w:u w:val="single"/>
        </w:rPr>
        <w:t>prosinca</w:t>
      </w:r>
      <w:r w:rsidRPr="00850BC9">
        <w:rPr>
          <w:rFonts w:ascii="Times New Roman" w:hAnsi="Times New Roman" w:cs="Times New Roman"/>
          <w:b/>
          <w:u w:val="single"/>
        </w:rPr>
        <w:t xml:space="preserve"> 202</w:t>
      </w:r>
      <w:r>
        <w:rPr>
          <w:rFonts w:ascii="Times New Roman" w:hAnsi="Times New Roman" w:cs="Times New Roman"/>
          <w:b/>
          <w:u w:val="single"/>
        </w:rPr>
        <w:t>2</w:t>
      </w:r>
      <w:r w:rsidRPr="00850BC9">
        <w:rPr>
          <w:rFonts w:ascii="Times New Roman" w:hAnsi="Times New Roman" w:cs="Times New Roman"/>
          <w:b/>
          <w:u w:val="single"/>
        </w:rPr>
        <w:t xml:space="preserve">. godine, s početkom </w:t>
      </w:r>
      <w:r w:rsidRPr="00850BC9">
        <w:rPr>
          <w:rFonts w:ascii="Times New Roman" w:hAnsi="Times New Roman" w:cs="Times New Roman"/>
          <w:b/>
          <w:color w:val="FF0000"/>
          <w:u w:val="single"/>
        </w:rPr>
        <w:t xml:space="preserve"> </w:t>
      </w:r>
      <w:r w:rsidRPr="00850BC9">
        <w:rPr>
          <w:rFonts w:ascii="Times New Roman" w:hAnsi="Times New Roman" w:cs="Times New Roman"/>
          <w:b/>
          <w:u w:val="single"/>
        </w:rPr>
        <w:t xml:space="preserve">u </w:t>
      </w:r>
      <w:r w:rsidR="00EC22C2">
        <w:rPr>
          <w:rFonts w:ascii="Times New Roman" w:hAnsi="Times New Roman" w:cs="Times New Roman"/>
          <w:b/>
          <w:u w:val="single"/>
        </w:rPr>
        <w:t>11</w:t>
      </w:r>
      <w:r w:rsidRPr="00850BC9">
        <w:rPr>
          <w:rFonts w:ascii="Times New Roman" w:hAnsi="Times New Roman" w:cs="Times New Roman"/>
          <w:b/>
          <w:u w:val="single"/>
        </w:rPr>
        <w:t>:</w:t>
      </w:r>
      <w:r w:rsidR="004E7097">
        <w:rPr>
          <w:rFonts w:ascii="Times New Roman" w:hAnsi="Times New Roman" w:cs="Times New Roman"/>
          <w:b/>
          <w:u w:val="single"/>
        </w:rPr>
        <w:t>3</w:t>
      </w:r>
      <w:r w:rsidR="006A63FB">
        <w:rPr>
          <w:rFonts w:ascii="Times New Roman" w:hAnsi="Times New Roman" w:cs="Times New Roman"/>
          <w:b/>
          <w:u w:val="single"/>
        </w:rPr>
        <w:t>0</w:t>
      </w:r>
      <w:r w:rsidRPr="00850BC9">
        <w:rPr>
          <w:rFonts w:ascii="Times New Roman" w:hAnsi="Times New Roman" w:cs="Times New Roman"/>
        </w:rPr>
        <w:t xml:space="preserve">  </w:t>
      </w:r>
      <w:r w:rsidR="00EC22C2">
        <w:rPr>
          <w:rFonts w:ascii="Times New Roman" w:hAnsi="Times New Roman" w:cs="Times New Roman"/>
        </w:rPr>
        <w:t>u</w:t>
      </w:r>
      <w:r w:rsidRPr="00850BC9">
        <w:rPr>
          <w:rFonts w:ascii="Times New Roman" w:hAnsi="Times New Roman" w:cs="Times New Roman"/>
        </w:rPr>
        <w:t xml:space="preserve"> prostorima Osnovne škole  Kistanje, Dr. F. Tuđmana 80, Kistanje, i to prema sljedećem rasporedu, kako slijedi: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Na usmeno testiranje pozivaju se sljedeći kandidati/kandidatkinje:</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b/>
        </w:rPr>
      </w:pPr>
    </w:p>
    <w:p w:rsidR="00850BC9" w:rsidRPr="00850BC9" w:rsidRDefault="004E7097" w:rsidP="00850BC9">
      <w:pPr>
        <w:pStyle w:val="Bezproreda"/>
        <w:jc w:val="both"/>
        <w:rPr>
          <w:rFonts w:ascii="Times New Roman" w:hAnsi="Times New Roman" w:cs="Times New Roman"/>
          <w:b/>
        </w:rPr>
      </w:pPr>
      <w:bookmarkStart w:id="0" w:name="_Hlk122354670"/>
      <w:r>
        <w:rPr>
          <w:rFonts w:ascii="Times New Roman" w:hAnsi="Times New Roman" w:cs="Times New Roman"/>
          <w:b/>
        </w:rPr>
        <w:t>SPREMAČICA</w:t>
      </w:r>
      <w:r w:rsidR="00850BC9" w:rsidRPr="00850BC9">
        <w:rPr>
          <w:rFonts w:ascii="Times New Roman" w:hAnsi="Times New Roman" w:cs="Times New Roman"/>
          <w:b/>
        </w:rPr>
        <w:t>,</w:t>
      </w:r>
      <w:r>
        <w:rPr>
          <w:rFonts w:ascii="Times New Roman" w:hAnsi="Times New Roman" w:cs="Times New Roman"/>
          <w:b/>
        </w:rPr>
        <w:t xml:space="preserve"> ne</w:t>
      </w:r>
      <w:r w:rsidR="00850BC9" w:rsidRPr="00850BC9">
        <w:rPr>
          <w:rFonts w:ascii="Times New Roman" w:hAnsi="Times New Roman" w:cs="Times New Roman"/>
          <w:b/>
        </w:rPr>
        <w:t>puno radno vrijeme (</w:t>
      </w:r>
      <w:r>
        <w:rPr>
          <w:rFonts w:ascii="Times New Roman" w:hAnsi="Times New Roman" w:cs="Times New Roman"/>
          <w:b/>
        </w:rPr>
        <w:t>2</w:t>
      </w:r>
      <w:r w:rsidR="00850BC9">
        <w:rPr>
          <w:rFonts w:ascii="Times New Roman" w:hAnsi="Times New Roman" w:cs="Times New Roman"/>
          <w:b/>
        </w:rPr>
        <w:t>0</w:t>
      </w:r>
      <w:r w:rsidR="00850BC9" w:rsidRPr="00850BC9">
        <w:rPr>
          <w:rFonts w:ascii="Times New Roman" w:hAnsi="Times New Roman" w:cs="Times New Roman"/>
          <w:b/>
        </w:rPr>
        <w:t xml:space="preserve"> SATI TJEDNO) , </w:t>
      </w:r>
      <w:r w:rsidR="00EC22C2">
        <w:rPr>
          <w:rFonts w:ascii="Times New Roman" w:hAnsi="Times New Roman" w:cs="Times New Roman"/>
          <w:b/>
        </w:rPr>
        <w:t>ne</w:t>
      </w:r>
      <w:r w:rsidR="00850BC9" w:rsidRPr="00850BC9">
        <w:rPr>
          <w:rFonts w:ascii="Times New Roman" w:hAnsi="Times New Roman" w:cs="Times New Roman"/>
          <w:b/>
        </w:rPr>
        <w:t>određeno</w:t>
      </w:r>
    </w:p>
    <w:p w:rsidR="00850BC9" w:rsidRPr="00850BC9" w:rsidRDefault="00850BC9" w:rsidP="00850BC9">
      <w:pPr>
        <w:pStyle w:val="Bezproreda"/>
        <w:jc w:val="both"/>
        <w:rPr>
          <w:rFonts w:ascii="Times New Roman" w:hAnsi="Times New Roman" w:cs="Times New Roman"/>
        </w:rPr>
      </w:pPr>
    </w:p>
    <w:tbl>
      <w:tblPr>
        <w:tblStyle w:val="Reetkatablice"/>
        <w:tblW w:w="0" w:type="auto"/>
        <w:tblInd w:w="0" w:type="dxa"/>
        <w:tblLook w:val="04A0" w:firstRow="1" w:lastRow="0" w:firstColumn="1" w:lastColumn="0" w:noHBand="0" w:noVBand="1"/>
      </w:tblPr>
      <w:tblGrid>
        <w:gridCol w:w="1838"/>
        <w:gridCol w:w="6818"/>
      </w:tblGrid>
      <w:tr w:rsidR="00850BC9" w:rsidRPr="00850BC9" w:rsidTr="00850BC9">
        <w:tc>
          <w:tcPr>
            <w:tcW w:w="183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b/>
              </w:rPr>
            </w:pPr>
            <w:r w:rsidRPr="00850BC9">
              <w:rPr>
                <w:rFonts w:ascii="Times New Roman" w:hAnsi="Times New Roman" w:cs="Times New Roman"/>
                <w:b/>
              </w:rPr>
              <w:t>REDNI BROJ</w:t>
            </w:r>
          </w:p>
        </w:tc>
        <w:tc>
          <w:tcPr>
            <w:tcW w:w="681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b/>
              </w:rPr>
            </w:pPr>
            <w:r w:rsidRPr="00850BC9">
              <w:rPr>
                <w:rFonts w:ascii="Times New Roman" w:hAnsi="Times New Roman" w:cs="Times New Roman"/>
                <w:b/>
              </w:rPr>
              <w:t xml:space="preserve">IME I PREZIME KANDIDATA </w:t>
            </w:r>
          </w:p>
        </w:tc>
      </w:tr>
      <w:tr w:rsidR="00850BC9" w:rsidRPr="00850BC9" w:rsidTr="00850BC9">
        <w:tc>
          <w:tcPr>
            <w:tcW w:w="183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rPr>
            </w:pPr>
            <w:r w:rsidRPr="00850BC9">
              <w:rPr>
                <w:rFonts w:ascii="Times New Roman" w:hAnsi="Times New Roman" w:cs="Times New Roman"/>
              </w:rPr>
              <w:t>1.</w:t>
            </w:r>
          </w:p>
        </w:tc>
        <w:tc>
          <w:tcPr>
            <w:tcW w:w="681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rPr>
                <w:rFonts w:ascii="Times New Roman" w:hAnsi="Times New Roman" w:cs="Times New Roman"/>
                <w:b/>
              </w:rPr>
            </w:pPr>
            <w:r w:rsidRPr="00850BC9">
              <w:rPr>
                <w:rFonts w:ascii="Times New Roman" w:hAnsi="Times New Roman" w:cs="Times New Roman"/>
                <w:b/>
              </w:rPr>
              <w:t xml:space="preserve">                   </w:t>
            </w:r>
            <w:r w:rsidR="004E7097">
              <w:rPr>
                <w:rFonts w:ascii="Times New Roman" w:hAnsi="Times New Roman" w:cs="Times New Roman"/>
                <w:b/>
              </w:rPr>
              <w:t>RENATA DODIĆ</w:t>
            </w:r>
          </w:p>
        </w:tc>
      </w:tr>
      <w:tr w:rsidR="004E7097" w:rsidRPr="00850BC9" w:rsidTr="00850BC9">
        <w:tc>
          <w:tcPr>
            <w:tcW w:w="1838" w:type="dxa"/>
            <w:tcBorders>
              <w:top w:val="single" w:sz="4" w:space="0" w:color="auto"/>
              <w:left w:val="single" w:sz="4" w:space="0" w:color="auto"/>
              <w:bottom w:val="single" w:sz="4" w:space="0" w:color="auto"/>
              <w:right w:val="single" w:sz="4" w:space="0" w:color="auto"/>
            </w:tcBorders>
          </w:tcPr>
          <w:p w:rsidR="004E7097" w:rsidRPr="00850BC9" w:rsidRDefault="004E7097">
            <w:pPr>
              <w:pStyle w:val="Bezproreda"/>
              <w:jc w:val="center"/>
              <w:rPr>
                <w:rFonts w:ascii="Times New Roman" w:hAnsi="Times New Roman" w:cs="Times New Roman"/>
              </w:rPr>
            </w:pPr>
            <w:r>
              <w:rPr>
                <w:rFonts w:ascii="Times New Roman" w:hAnsi="Times New Roman" w:cs="Times New Roman"/>
              </w:rPr>
              <w:t>2.</w:t>
            </w:r>
          </w:p>
        </w:tc>
        <w:tc>
          <w:tcPr>
            <w:tcW w:w="6818" w:type="dxa"/>
            <w:tcBorders>
              <w:top w:val="single" w:sz="4" w:space="0" w:color="auto"/>
              <w:left w:val="single" w:sz="4" w:space="0" w:color="auto"/>
              <w:bottom w:val="single" w:sz="4" w:space="0" w:color="auto"/>
              <w:right w:val="single" w:sz="4" w:space="0" w:color="auto"/>
            </w:tcBorders>
          </w:tcPr>
          <w:p w:rsidR="004E7097" w:rsidRPr="00850BC9" w:rsidRDefault="004E7097">
            <w:pPr>
              <w:pStyle w:val="Bezproreda"/>
              <w:rPr>
                <w:rFonts w:ascii="Times New Roman" w:hAnsi="Times New Roman" w:cs="Times New Roman"/>
                <w:b/>
              </w:rPr>
            </w:pPr>
            <w:r>
              <w:rPr>
                <w:rFonts w:ascii="Times New Roman" w:hAnsi="Times New Roman" w:cs="Times New Roman"/>
                <w:b/>
              </w:rPr>
              <w:t xml:space="preserve">                   ANA ZIMAJ</w:t>
            </w:r>
          </w:p>
        </w:tc>
      </w:tr>
      <w:tr w:rsidR="004E7097" w:rsidRPr="00850BC9" w:rsidTr="00850BC9">
        <w:tc>
          <w:tcPr>
            <w:tcW w:w="1838" w:type="dxa"/>
            <w:tcBorders>
              <w:top w:val="single" w:sz="4" w:space="0" w:color="auto"/>
              <w:left w:val="single" w:sz="4" w:space="0" w:color="auto"/>
              <w:bottom w:val="single" w:sz="4" w:space="0" w:color="auto"/>
              <w:right w:val="single" w:sz="4" w:space="0" w:color="auto"/>
            </w:tcBorders>
          </w:tcPr>
          <w:p w:rsidR="004E7097" w:rsidRPr="00850BC9" w:rsidRDefault="004E7097">
            <w:pPr>
              <w:pStyle w:val="Bezproreda"/>
              <w:jc w:val="center"/>
              <w:rPr>
                <w:rFonts w:ascii="Times New Roman" w:hAnsi="Times New Roman" w:cs="Times New Roman"/>
              </w:rPr>
            </w:pPr>
            <w:r>
              <w:rPr>
                <w:rFonts w:ascii="Times New Roman" w:hAnsi="Times New Roman" w:cs="Times New Roman"/>
              </w:rPr>
              <w:t>3.</w:t>
            </w:r>
          </w:p>
        </w:tc>
        <w:tc>
          <w:tcPr>
            <w:tcW w:w="6818" w:type="dxa"/>
            <w:tcBorders>
              <w:top w:val="single" w:sz="4" w:space="0" w:color="auto"/>
              <w:left w:val="single" w:sz="4" w:space="0" w:color="auto"/>
              <w:bottom w:val="single" w:sz="4" w:space="0" w:color="auto"/>
              <w:right w:val="single" w:sz="4" w:space="0" w:color="auto"/>
            </w:tcBorders>
          </w:tcPr>
          <w:p w:rsidR="004E7097" w:rsidRPr="00850BC9" w:rsidRDefault="004E7097">
            <w:pPr>
              <w:pStyle w:val="Bezproreda"/>
              <w:rPr>
                <w:rFonts w:ascii="Times New Roman" w:hAnsi="Times New Roman" w:cs="Times New Roman"/>
                <w:b/>
              </w:rPr>
            </w:pPr>
            <w:r>
              <w:rPr>
                <w:rFonts w:ascii="Times New Roman" w:hAnsi="Times New Roman" w:cs="Times New Roman"/>
                <w:b/>
              </w:rPr>
              <w:t xml:space="preserve">                   MARIJA ČIBARIĆ</w:t>
            </w:r>
          </w:p>
        </w:tc>
      </w:tr>
      <w:bookmarkEnd w:id="0"/>
    </w:tbl>
    <w:p w:rsidR="00850BC9" w:rsidRPr="00850BC9" w:rsidRDefault="00850BC9" w:rsidP="00850BC9">
      <w:pPr>
        <w:pStyle w:val="Bezproreda"/>
        <w:jc w:val="both"/>
        <w:rPr>
          <w:rFonts w:ascii="Times New Roman" w:hAnsi="Times New Roman" w:cs="Times New Roman"/>
          <w:b/>
        </w:rPr>
      </w:pPr>
    </w:p>
    <w:p w:rsidR="00850BC9" w:rsidRDefault="00850BC9"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p>
    <w:p w:rsidR="00C370F1" w:rsidRPr="00850BC9" w:rsidRDefault="00C370F1"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b/>
        </w:rPr>
      </w:pPr>
      <w:r w:rsidRPr="00850BC9">
        <w:rPr>
          <w:rFonts w:ascii="Times New Roman" w:hAnsi="Times New Roman" w:cs="Times New Roman"/>
          <w:b/>
        </w:rPr>
        <w:t xml:space="preserve">          </w:t>
      </w:r>
    </w:p>
    <w:p w:rsidR="00850BC9" w:rsidRPr="006A63FB" w:rsidRDefault="00850BC9" w:rsidP="006A63FB">
      <w:pPr>
        <w:pStyle w:val="Bezproreda"/>
        <w:jc w:val="right"/>
        <w:rPr>
          <w:rFonts w:ascii="Times New Roman" w:hAnsi="Times New Roman" w:cs="Times New Roman"/>
          <w:b/>
        </w:rPr>
      </w:pPr>
      <w:r w:rsidRPr="00850BC9">
        <w:rPr>
          <w:rFonts w:ascii="Times New Roman" w:hAnsi="Times New Roman" w:cs="Times New Roman"/>
        </w:rPr>
        <w:t>Predsjednica povjerenstva za zapošljavanje:</w:t>
      </w:r>
    </w:p>
    <w:p w:rsidR="00850BC9" w:rsidRPr="00850BC9" w:rsidRDefault="00850BC9" w:rsidP="00850BC9">
      <w:pPr>
        <w:pStyle w:val="Bezproreda"/>
        <w:jc w:val="right"/>
        <w:rPr>
          <w:rFonts w:ascii="Times New Roman" w:hAnsi="Times New Roman" w:cs="Times New Roman"/>
        </w:rPr>
      </w:pPr>
    </w:p>
    <w:p w:rsidR="00850BC9" w:rsidRPr="00850BC9" w:rsidRDefault="00850BC9" w:rsidP="00850BC9">
      <w:pPr>
        <w:pStyle w:val="Bezproreda"/>
        <w:jc w:val="right"/>
        <w:rPr>
          <w:rFonts w:ascii="Times New Roman" w:hAnsi="Times New Roman" w:cs="Times New Roman"/>
        </w:rPr>
      </w:pPr>
      <w:r w:rsidRPr="00850BC9">
        <w:rPr>
          <w:rFonts w:ascii="Times New Roman" w:hAnsi="Times New Roman" w:cs="Times New Roman"/>
        </w:rPr>
        <w:t>Iva Lordanić, pedagoginja OŠ Kistanje</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rPr>
          <w:sz w:val="22"/>
          <w:szCs w:val="22"/>
        </w:rPr>
      </w:pPr>
    </w:p>
    <w:p w:rsidR="003968F9" w:rsidRPr="00850BC9" w:rsidRDefault="003968F9">
      <w:pPr>
        <w:rPr>
          <w:sz w:val="22"/>
          <w:szCs w:val="22"/>
        </w:rPr>
      </w:pPr>
      <w:bookmarkStart w:id="1" w:name="_GoBack"/>
      <w:bookmarkEnd w:id="1"/>
    </w:p>
    <w:sectPr w:rsidR="003968F9" w:rsidRPr="00850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4741"/>
    <w:multiLevelType w:val="hybridMultilevel"/>
    <w:tmpl w:val="3FAC16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8C33D04"/>
    <w:multiLevelType w:val="hybridMultilevel"/>
    <w:tmpl w:val="D730EB18"/>
    <w:lvl w:ilvl="0" w:tplc="D5D4E6AC">
      <w:start w:val="4"/>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C9"/>
    <w:rsid w:val="001612DE"/>
    <w:rsid w:val="001A27EF"/>
    <w:rsid w:val="00223035"/>
    <w:rsid w:val="00297322"/>
    <w:rsid w:val="003968F9"/>
    <w:rsid w:val="003A2226"/>
    <w:rsid w:val="004E7097"/>
    <w:rsid w:val="006A63FB"/>
    <w:rsid w:val="007851F8"/>
    <w:rsid w:val="00850BC9"/>
    <w:rsid w:val="00921254"/>
    <w:rsid w:val="009408F8"/>
    <w:rsid w:val="00B666BF"/>
    <w:rsid w:val="00B7142B"/>
    <w:rsid w:val="00C370F1"/>
    <w:rsid w:val="00EC22C2"/>
    <w:rsid w:val="00F408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78BB"/>
  <w15:chartTrackingRefBased/>
  <w15:docId w15:val="{95DADB6B-BBF0-4B20-BAE5-15746CE9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BC9"/>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50BC9"/>
    <w:pPr>
      <w:spacing w:after="0" w:line="240" w:lineRule="auto"/>
    </w:pPr>
  </w:style>
  <w:style w:type="table" w:styleId="Reetkatablice">
    <w:name w:val="Table Grid"/>
    <w:basedOn w:val="Obinatablica"/>
    <w:uiPriority w:val="39"/>
    <w:rsid w:val="00850B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B7142B"/>
    <w:pPr>
      <w:spacing w:before="100" w:beforeAutospacing="1" w:after="100" w:afterAutospacing="1"/>
    </w:pPr>
    <w:rPr>
      <w:lang w:eastAsia="hr-HR"/>
    </w:rPr>
  </w:style>
  <w:style w:type="paragraph" w:styleId="Odlomakpopisa">
    <w:name w:val="List Paragraph"/>
    <w:basedOn w:val="Normal"/>
    <w:uiPriority w:val="34"/>
    <w:qFormat/>
    <w:rsid w:val="003A2226"/>
    <w:pPr>
      <w:spacing w:after="20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83995">
      <w:bodyDiv w:val="1"/>
      <w:marLeft w:val="0"/>
      <w:marRight w:val="0"/>
      <w:marTop w:val="0"/>
      <w:marBottom w:val="0"/>
      <w:divBdr>
        <w:top w:val="none" w:sz="0" w:space="0" w:color="auto"/>
        <w:left w:val="none" w:sz="0" w:space="0" w:color="auto"/>
        <w:bottom w:val="none" w:sz="0" w:space="0" w:color="auto"/>
        <w:right w:val="none" w:sz="0" w:space="0" w:color="auto"/>
      </w:divBdr>
    </w:div>
    <w:div w:id="16056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Lordanić</dc:creator>
  <cp:keywords/>
  <dc:description/>
  <cp:lastModifiedBy>Nastavnici</cp:lastModifiedBy>
  <cp:revision>2</cp:revision>
  <cp:lastPrinted>2022-03-16T16:45:00Z</cp:lastPrinted>
  <dcterms:created xsi:type="dcterms:W3CDTF">2022-12-20T11:32:00Z</dcterms:created>
  <dcterms:modified xsi:type="dcterms:W3CDTF">2022-12-20T11:32:00Z</dcterms:modified>
</cp:coreProperties>
</file>